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41" w:rsidRDefault="00D77741" w:rsidP="00D77741">
      <w:pPr>
        <w:rPr>
          <w:sz w:val="14"/>
          <w:szCs w:val="14"/>
        </w:rPr>
      </w:pPr>
    </w:p>
    <w:p w:rsidR="00F942F1" w:rsidRPr="00C311CB" w:rsidRDefault="00B0335F" w:rsidP="00477835">
      <w:pPr>
        <w:jc w:val="center"/>
        <w:rPr>
          <w:sz w:val="20"/>
          <w:szCs w:val="20"/>
        </w:rPr>
      </w:pPr>
      <w:r>
        <w:rPr>
          <w:noProof/>
          <w:sz w:val="20"/>
          <w:szCs w:val="20"/>
          <w:lang w:val="en-ZA" w:eastAsia="en-ZA"/>
        </w:rPr>
        <w:drawing>
          <wp:inline distT="0" distB="0" distL="0" distR="0">
            <wp:extent cx="1457299" cy="2076450"/>
            <wp:effectExtent l="0" t="0" r="0" b="0"/>
            <wp:docPr id="5" name="Picture 5" descr="C:\Users\Van Niekerk\Documents\CREATIVE ACTORS\PICTURES\OTHER PICTURES\FEMALE\Rachelle Kruger\Rachelle Kruger -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 Niekerk\Documents\CREATIVE ACTORS\PICTURES\OTHER PICTURES\FEMALE\Rachelle Kruger\Rachelle Kruger - 2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635" cy="2076928"/>
                    </a:xfrm>
                    <a:prstGeom prst="rect">
                      <a:avLst/>
                    </a:prstGeom>
                    <a:noFill/>
                    <a:ln>
                      <a:noFill/>
                    </a:ln>
                  </pic:spPr>
                </pic:pic>
              </a:graphicData>
            </a:graphic>
          </wp:inline>
        </w:drawing>
      </w:r>
      <w:r>
        <w:rPr>
          <w:noProof/>
          <w:sz w:val="20"/>
          <w:szCs w:val="20"/>
          <w:lang w:val="en-ZA" w:eastAsia="en-ZA"/>
        </w:rPr>
        <w:drawing>
          <wp:inline distT="0" distB="0" distL="0" distR="0">
            <wp:extent cx="1390650" cy="2071688"/>
            <wp:effectExtent l="0" t="0" r="0" b="5080"/>
            <wp:docPr id="7" name="Picture 7" descr="C:\Users\Van Niekerk\Documents\CREATIVE ACTORS\PICTURES\OTHER PICTURES\FEMALE\Rachelle Kruger\Rachelle Kruger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 Niekerk\Documents\CREATIVE ACTORS\PICTURES\OTHER PICTURES\FEMALE\Rachelle Kruger\Rachelle Kruger - Full.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3847" cy="2076451"/>
                    </a:xfrm>
                    <a:prstGeom prst="rect">
                      <a:avLst/>
                    </a:prstGeom>
                    <a:noFill/>
                    <a:ln>
                      <a:noFill/>
                    </a:ln>
                  </pic:spPr>
                </pic:pic>
              </a:graphicData>
            </a:graphic>
          </wp:inline>
        </w:drawing>
      </w:r>
      <w:r>
        <w:rPr>
          <w:noProof/>
          <w:sz w:val="20"/>
          <w:szCs w:val="20"/>
          <w:lang w:val="en-ZA" w:eastAsia="en-ZA"/>
        </w:rPr>
        <w:drawing>
          <wp:inline distT="0" distB="0" distL="0" distR="0">
            <wp:extent cx="1390650" cy="2071688"/>
            <wp:effectExtent l="0" t="0" r="0" b="5080"/>
            <wp:docPr id="8" name="Picture 8" descr="C:\Users\Van Niekerk\Documents\CREATIVE ACTORS\PICTURES\OTHER PICTURES\FEMALE\Rachelle Kruger\Rachelle Kruger -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 Niekerk\Documents\CREATIVE ACTORS\PICTURES\OTHER PICTURES\FEMALE\Rachelle Kruger\Rachelle Kruger - B.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2593" cy="2089480"/>
                    </a:xfrm>
                    <a:prstGeom prst="rect">
                      <a:avLst/>
                    </a:prstGeom>
                    <a:noFill/>
                    <a:ln>
                      <a:noFill/>
                    </a:ln>
                  </pic:spPr>
                </pic:pic>
              </a:graphicData>
            </a:graphic>
          </wp:inline>
        </w:drawing>
      </w:r>
    </w:p>
    <w:p w:rsidR="002B56FA" w:rsidRDefault="00B52127" w:rsidP="002B56FA">
      <w:pPr>
        <w:jc w:val="center"/>
        <w:rPr>
          <w:rFonts w:asciiTheme="minorHAnsi" w:hAnsiTheme="minorHAnsi"/>
          <w:b/>
          <w:sz w:val="44"/>
          <w:szCs w:val="44"/>
        </w:rPr>
      </w:pPr>
      <w:r w:rsidRPr="00B52127">
        <w:rPr>
          <w:rFonts w:asciiTheme="minorHAnsi" w:hAnsiTheme="minorHAnsi"/>
          <w:b/>
          <w:sz w:val="44"/>
          <w:szCs w:val="44"/>
        </w:rPr>
        <w:t>RACHELLE KRUGER</w:t>
      </w:r>
    </w:p>
    <w:p w:rsidR="00C311CB" w:rsidRPr="002B56FA" w:rsidRDefault="00C311CB" w:rsidP="002B56FA">
      <w:pPr>
        <w:rPr>
          <w:rFonts w:asciiTheme="minorHAnsi" w:hAnsiTheme="minorHAnsi"/>
          <w:b/>
          <w:sz w:val="44"/>
          <w:szCs w:val="44"/>
        </w:rPr>
      </w:pPr>
      <w:r w:rsidRPr="00B52127">
        <w:rPr>
          <w:rFonts w:asciiTheme="minorHAnsi" w:hAnsiTheme="minorHAnsi"/>
          <w:sz w:val="20"/>
          <w:szCs w:val="20"/>
        </w:rPr>
        <w:t>DOB:</w:t>
      </w:r>
      <w:r w:rsidRPr="00B52127">
        <w:rPr>
          <w:rFonts w:asciiTheme="minorHAnsi" w:hAnsiTheme="minorHAnsi"/>
          <w:sz w:val="20"/>
          <w:szCs w:val="20"/>
        </w:rPr>
        <w:tab/>
      </w:r>
      <w:r w:rsidRPr="00B52127">
        <w:rPr>
          <w:rFonts w:asciiTheme="minorHAnsi" w:hAnsiTheme="minorHAnsi"/>
          <w:sz w:val="20"/>
          <w:szCs w:val="20"/>
        </w:rPr>
        <w:tab/>
        <w:t>5 March 1988</w:t>
      </w:r>
    </w:p>
    <w:p w:rsidR="00C311CB" w:rsidRPr="00B52127" w:rsidRDefault="000D4B2E" w:rsidP="00C311CB">
      <w:pPr>
        <w:rPr>
          <w:rFonts w:asciiTheme="minorHAnsi" w:hAnsiTheme="minorHAnsi"/>
          <w:sz w:val="20"/>
          <w:szCs w:val="20"/>
        </w:rPr>
      </w:pPr>
      <w:r>
        <w:rPr>
          <w:rFonts w:asciiTheme="minorHAnsi" w:hAnsiTheme="minorHAnsi"/>
          <w:sz w:val="20"/>
          <w:szCs w:val="20"/>
        </w:rPr>
        <w:t>Height:</w:t>
      </w:r>
      <w:r>
        <w:rPr>
          <w:rFonts w:asciiTheme="minorHAnsi" w:hAnsiTheme="minorHAnsi"/>
          <w:sz w:val="20"/>
          <w:szCs w:val="20"/>
        </w:rPr>
        <w:tab/>
      </w:r>
      <w:r w:rsidR="00C311CB" w:rsidRPr="00B52127">
        <w:rPr>
          <w:rFonts w:asciiTheme="minorHAnsi" w:hAnsiTheme="minorHAnsi"/>
          <w:sz w:val="20"/>
          <w:szCs w:val="20"/>
        </w:rPr>
        <w:t>1.77</w:t>
      </w:r>
      <w:r w:rsidR="000859F1">
        <w:rPr>
          <w:rFonts w:asciiTheme="minorHAnsi" w:hAnsiTheme="minorHAnsi"/>
          <w:sz w:val="20"/>
          <w:szCs w:val="20"/>
        </w:rPr>
        <w:t xml:space="preserve"> m</w:t>
      </w:r>
    </w:p>
    <w:p w:rsidR="00C311CB" w:rsidRPr="00B52127" w:rsidRDefault="00C311CB" w:rsidP="00C311CB">
      <w:pPr>
        <w:rPr>
          <w:rFonts w:asciiTheme="minorHAnsi" w:hAnsiTheme="minorHAnsi"/>
          <w:sz w:val="20"/>
          <w:szCs w:val="20"/>
        </w:rPr>
      </w:pPr>
      <w:r w:rsidRPr="00B52127">
        <w:rPr>
          <w:rFonts w:asciiTheme="minorHAnsi" w:hAnsiTheme="minorHAnsi"/>
          <w:sz w:val="20"/>
          <w:szCs w:val="20"/>
        </w:rPr>
        <w:t>Hair:</w:t>
      </w:r>
      <w:r w:rsidRPr="00B52127">
        <w:rPr>
          <w:rFonts w:asciiTheme="minorHAnsi" w:hAnsiTheme="minorHAnsi"/>
          <w:sz w:val="20"/>
          <w:szCs w:val="20"/>
        </w:rPr>
        <w:tab/>
      </w:r>
      <w:r w:rsidRPr="00B52127">
        <w:rPr>
          <w:rFonts w:asciiTheme="minorHAnsi" w:hAnsiTheme="minorHAnsi"/>
          <w:sz w:val="20"/>
          <w:szCs w:val="20"/>
        </w:rPr>
        <w:tab/>
        <w:t>Brown</w:t>
      </w:r>
      <w:r w:rsidRPr="00B52127">
        <w:rPr>
          <w:rFonts w:asciiTheme="minorHAnsi" w:hAnsiTheme="minorHAnsi"/>
          <w:sz w:val="20"/>
          <w:szCs w:val="20"/>
        </w:rPr>
        <w:tab/>
      </w:r>
      <w:r w:rsidRPr="00B52127">
        <w:rPr>
          <w:rFonts w:asciiTheme="minorHAnsi" w:hAnsiTheme="minorHAnsi"/>
          <w:sz w:val="20"/>
          <w:szCs w:val="20"/>
        </w:rPr>
        <w:tab/>
      </w:r>
      <w:r w:rsidRPr="00B52127">
        <w:rPr>
          <w:rFonts w:asciiTheme="minorHAnsi" w:hAnsiTheme="minorHAnsi"/>
          <w:sz w:val="20"/>
          <w:szCs w:val="20"/>
        </w:rPr>
        <w:tab/>
      </w:r>
      <w:r w:rsidRPr="00B52127">
        <w:rPr>
          <w:rFonts w:asciiTheme="minorHAnsi" w:hAnsiTheme="minorHAnsi"/>
          <w:sz w:val="20"/>
          <w:szCs w:val="20"/>
        </w:rPr>
        <w:tab/>
      </w:r>
      <w:bookmarkStart w:id="0" w:name="_GoBack"/>
      <w:bookmarkEnd w:id="0"/>
    </w:p>
    <w:p w:rsidR="00C311CB" w:rsidRPr="00B52127" w:rsidRDefault="00C311CB" w:rsidP="00C311CB">
      <w:pPr>
        <w:rPr>
          <w:rFonts w:asciiTheme="minorHAnsi" w:hAnsiTheme="minorHAnsi"/>
          <w:sz w:val="20"/>
          <w:szCs w:val="20"/>
        </w:rPr>
      </w:pPr>
      <w:r w:rsidRPr="00B52127">
        <w:rPr>
          <w:rFonts w:asciiTheme="minorHAnsi" w:hAnsiTheme="minorHAnsi"/>
          <w:sz w:val="20"/>
          <w:szCs w:val="20"/>
        </w:rPr>
        <w:t>Eyes:</w:t>
      </w:r>
      <w:r w:rsidRPr="00B52127">
        <w:rPr>
          <w:rFonts w:asciiTheme="minorHAnsi" w:hAnsiTheme="minorHAnsi"/>
          <w:sz w:val="20"/>
          <w:szCs w:val="20"/>
        </w:rPr>
        <w:tab/>
      </w:r>
      <w:r w:rsidRPr="00B52127">
        <w:rPr>
          <w:rFonts w:asciiTheme="minorHAnsi" w:hAnsiTheme="minorHAnsi"/>
          <w:sz w:val="20"/>
          <w:szCs w:val="20"/>
        </w:rPr>
        <w:tab/>
        <w:t>Brown</w:t>
      </w:r>
    </w:p>
    <w:p w:rsidR="00C311CB" w:rsidRPr="00B52127" w:rsidRDefault="00C311CB" w:rsidP="00C311CB">
      <w:pPr>
        <w:rPr>
          <w:rFonts w:asciiTheme="minorHAnsi" w:hAnsiTheme="minorHAnsi"/>
          <w:sz w:val="20"/>
          <w:szCs w:val="20"/>
        </w:rPr>
      </w:pPr>
      <w:r w:rsidRPr="00B52127">
        <w:rPr>
          <w:rFonts w:asciiTheme="minorHAnsi" w:hAnsiTheme="minorHAnsi"/>
          <w:sz w:val="20"/>
          <w:szCs w:val="20"/>
        </w:rPr>
        <w:t>Languages:</w:t>
      </w:r>
      <w:r w:rsidRPr="00B52127">
        <w:rPr>
          <w:rFonts w:asciiTheme="minorHAnsi" w:hAnsiTheme="minorHAnsi"/>
          <w:sz w:val="20"/>
          <w:szCs w:val="20"/>
        </w:rPr>
        <w:tab/>
        <w:t>Afrikaans, English</w:t>
      </w:r>
    </w:p>
    <w:p w:rsidR="00C311CB" w:rsidRPr="002B56FA" w:rsidRDefault="002B56FA" w:rsidP="00C311CB">
      <w:pPr>
        <w:rPr>
          <w:rFonts w:asciiTheme="minorHAnsi" w:hAnsiTheme="minorHAnsi" w:cstheme="minorHAnsi"/>
          <w:b/>
          <w:sz w:val="20"/>
          <w:szCs w:val="20"/>
        </w:rPr>
      </w:pPr>
      <w:r w:rsidRPr="002B56FA">
        <w:rPr>
          <w:rFonts w:asciiTheme="minorHAnsi" w:hAnsiTheme="minorHAnsi" w:cstheme="minorHAnsi"/>
          <w:b/>
          <w:sz w:val="20"/>
          <w:szCs w:val="20"/>
          <w:u w:val="single"/>
        </w:rPr>
        <w:t>Qualifications</w:t>
      </w:r>
      <w:r w:rsidRPr="002B56FA">
        <w:rPr>
          <w:rFonts w:asciiTheme="minorHAnsi" w:hAnsiTheme="minorHAnsi" w:cstheme="minorHAnsi"/>
          <w:b/>
          <w:sz w:val="20"/>
          <w:szCs w:val="20"/>
        </w:rPr>
        <w:t>:</w:t>
      </w:r>
      <w:r w:rsidRPr="002B56FA">
        <w:rPr>
          <w:rFonts w:asciiTheme="minorHAnsi" w:hAnsiTheme="minorHAnsi" w:cstheme="minorHAnsi"/>
          <w:sz w:val="20"/>
          <w:szCs w:val="20"/>
        </w:rPr>
        <w:t xml:space="preserve"> Studied Musical Theatre at the Waterfront Theatre College 2007-2010</w:t>
      </w:r>
    </w:p>
    <w:tbl>
      <w:tblPr>
        <w:tblStyle w:val="TableGrid"/>
        <w:tblW w:w="0" w:type="auto"/>
        <w:tblLook w:val="04A0"/>
      </w:tblPr>
      <w:tblGrid>
        <w:gridCol w:w="4927"/>
        <w:gridCol w:w="4927"/>
      </w:tblGrid>
      <w:tr w:rsidR="002B56FA" w:rsidRPr="002B56FA" w:rsidTr="00462A12">
        <w:tc>
          <w:tcPr>
            <w:tcW w:w="4927" w:type="dxa"/>
            <w:tcBorders>
              <w:top w:val="nil"/>
              <w:left w:val="nil"/>
              <w:bottom w:val="nil"/>
              <w:right w:val="nil"/>
            </w:tcBorders>
          </w:tcPr>
          <w:p w:rsidR="002B56FA" w:rsidRPr="002B56FA" w:rsidRDefault="002B56FA" w:rsidP="00462A12">
            <w:pPr>
              <w:rPr>
                <w:rFonts w:asciiTheme="minorHAnsi" w:hAnsiTheme="minorHAnsi" w:cstheme="minorHAnsi"/>
                <w:b/>
                <w:sz w:val="20"/>
                <w:szCs w:val="20"/>
              </w:rPr>
            </w:pPr>
            <w:r w:rsidRPr="002B56FA">
              <w:rPr>
                <w:rFonts w:asciiTheme="minorHAnsi" w:hAnsiTheme="minorHAnsi" w:cstheme="minorHAnsi"/>
                <w:b/>
                <w:sz w:val="20"/>
                <w:szCs w:val="20"/>
                <w:u w:val="single"/>
              </w:rPr>
              <w:t>Dance</w:t>
            </w:r>
            <w:r w:rsidRPr="002B56FA">
              <w:rPr>
                <w:rFonts w:asciiTheme="minorHAnsi" w:hAnsiTheme="minorHAnsi" w:cstheme="minorHAnsi"/>
                <w:b/>
                <w:sz w:val="20"/>
                <w:szCs w:val="20"/>
              </w:rPr>
              <w:t>:</w:t>
            </w:r>
          </w:p>
          <w:p w:rsidR="002B56FA" w:rsidRPr="002B56FA" w:rsidRDefault="002B56FA" w:rsidP="002B56FA">
            <w:pPr>
              <w:pStyle w:val="ListParagraph"/>
              <w:numPr>
                <w:ilvl w:val="0"/>
                <w:numId w:val="5"/>
              </w:numPr>
              <w:spacing w:after="0" w:line="240" w:lineRule="auto"/>
              <w:rPr>
                <w:rFonts w:cstheme="minorHAnsi"/>
                <w:sz w:val="20"/>
                <w:szCs w:val="20"/>
              </w:rPr>
            </w:pPr>
            <w:r w:rsidRPr="002B56FA">
              <w:rPr>
                <w:rFonts w:cstheme="minorHAnsi"/>
                <w:sz w:val="20"/>
                <w:szCs w:val="20"/>
              </w:rPr>
              <w:t>Cecchetti Society Classical Ballet: Adv. 1</w:t>
            </w:r>
          </w:p>
          <w:p w:rsidR="002B56FA" w:rsidRPr="002B56FA" w:rsidRDefault="002B56FA" w:rsidP="002B56FA">
            <w:pPr>
              <w:pStyle w:val="ListParagraph"/>
              <w:numPr>
                <w:ilvl w:val="0"/>
                <w:numId w:val="5"/>
              </w:numPr>
              <w:spacing w:after="0" w:line="240" w:lineRule="auto"/>
              <w:rPr>
                <w:rFonts w:cstheme="minorHAnsi"/>
                <w:sz w:val="20"/>
                <w:szCs w:val="20"/>
              </w:rPr>
            </w:pPr>
            <w:r w:rsidRPr="002B56FA">
              <w:rPr>
                <w:rFonts w:cstheme="minorHAnsi"/>
                <w:sz w:val="20"/>
                <w:szCs w:val="20"/>
              </w:rPr>
              <w:t>ISTD Modern Theatre Adv. 2</w:t>
            </w:r>
          </w:p>
          <w:p w:rsidR="002B56FA" w:rsidRPr="002B56FA" w:rsidRDefault="002B56FA" w:rsidP="002B56FA">
            <w:pPr>
              <w:pStyle w:val="ListParagraph"/>
              <w:numPr>
                <w:ilvl w:val="0"/>
                <w:numId w:val="5"/>
              </w:numPr>
              <w:spacing w:after="0" w:line="240" w:lineRule="auto"/>
              <w:rPr>
                <w:rFonts w:cstheme="minorHAnsi"/>
                <w:sz w:val="20"/>
                <w:szCs w:val="20"/>
              </w:rPr>
            </w:pPr>
            <w:r w:rsidRPr="002B56FA">
              <w:rPr>
                <w:rFonts w:cstheme="minorHAnsi"/>
                <w:sz w:val="20"/>
                <w:szCs w:val="20"/>
              </w:rPr>
              <w:t>ISTD Gold Jazz</w:t>
            </w:r>
          </w:p>
          <w:p w:rsidR="002B56FA" w:rsidRPr="002B56FA" w:rsidRDefault="002B56FA" w:rsidP="002B56FA">
            <w:pPr>
              <w:pStyle w:val="ListParagraph"/>
              <w:numPr>
                <w:ilvl w:val="0"/>
                <w:numId w:val="5"/>
              </w:numPr>
              <w:spacing w:after="0" w:line="240" w:lineRule="auto"/>
              <w:rPr>
                <w:rFonts w:cstheme="minorHAnsi"/>
                <w:sz w:val="20"/>
                <w:szCs w:val="20"/>
              </w:rPr>
            </w:pPr>
            <w:r w:rsidRPr="002B56FA">
              <w:rPr>
                <w:rFonts w:cstheme="minorHAnsi"/>
                <w:sz w:val="20"/>
                <w:szCs w:val="20"/>
              </w:rPr>
              <w:t>ISTD Adv. 2 Tap</w:t>
            </w:r>
          </w:p>
          <w:p w:rsidR="002B56FA" w:rsidRPr="002B56FA" w:rsidRDefault="002B56FA" w:rsidP="002B56FA">
            <w:pPr>
              <w:pStyle w:val="ListParagraph"/>
              <w:numPr>
                <w:ilvl w:val="0"/>
                <w:numId w:val="5"/>
              </w:numPr>
              <w:spacing w:after="0" w:line="240" w:lineRule="auto"/>
              <w:rPr>
                <w:rFonts w:cstheme="minorHAnsi"/>
                <w:sz w:val="20"/>
                <w:szCs w:val="20"/>
              </w:rPr>
            </w:pPr>
            <w:r w:rsidRPr="002B56FA">
              <w:rPr>
                <w:rFonts w:cstheme="minorHAnsi"/>
                <w:sz w:val="20"/>
                <w:szCs w:val="20"/>
              </w:rPr>
              <w:t>ISTD Associate Diploma in Tap</w:t>
            </w:r>
          </w:p>
        </w:tc>
        <w:tc>
          <w:tcPr>
            <w:tcW w:w="4927" w:type="dxa"/>
            <w:tcBorders>
              <w:top w:val="nil"/>
              <w:left w:val="nil"/>
              <w:bottom w:val="nil"/>
              <w:right w:val="nil"/>
            </w:tcBorders>
          </w:tcPr>
          <w:p w:rsidR="002B56FA" w:rsidRPr="002B56FA" w:rsidRDefault="002B56FA" w:rsidP="00462A12">
            <w:pPr>
              <w:rPr>
                <w:rFonts w:asciiTheme="minorHAnsi" w:hAnsiTheme="minorHAnsi" w:cstheme="minorHAnsi"/>
                <w:b/>
                <w:sz w:val="20"/>
                <w:szCs w:val="20"/>
              </w:rPr>
            </w:pPr>
            <w:r w:rsidRPr="002B56FA">
              <w:rPr>
                <w:rFonts w:asciiTheme="minorHAnsi" w:hAnsiTheme="minorHAnsi" w:cstheme="minorHAnsi"/>
                <w:b/>
                <w:sz w:val="20"/>
                <w:szCs w:val="20"/>
                <w:u w:val="single"/>
              </w:rPr>
              <w:t>Singing</w:t>
            </w:r>
            <w:r w:rsidRPr="002B56FA">
              <w:rPr>
                <w:rFonts w:asciiTheme="minorHAnsi" w:hAnsiTheme="minorHAnsi" w:cstheme="minorHAnsi"/>
                <w:b/>
                <w:sz w:val="20"/>
                <w:szCs w:val="20"/>
              </w:rPr>
              <w:t>: Soprano (Vocal range: D3-E6)</w:t>
            </w:r>
          </w:p>
          <w:p w:rsidR="002B56FA" w:rsidRPr="002B56FA" w:rsidRDefault="002B56FA" w:rsidP="002B56FA">
            <w:pPr>
              <w:pStyle w:val="ListParagraph"/>
              <w:numPr>
                <w:ilvl w:val="0"/>
                <w:numId w:val="4"/>
              </w:numPr>
              <w:spacing w:after="0" w:line="240" w:lineRule="auto"/>
              <w:rPr>
                <w:rFonts w:cstheme="minorHAnsi"/>
                <w:sz w:val="20"/>
                <w:szCs w:val="20"/>
              </w:rPr>
            </w:pPr>
            <w:r w:rsidRPr="002B56FA">
              <w:rPr>
                <w:rFonts w:cstheme="minorHAnsi"/>
                <w:sz w:val="20"/>
                <w:szCs w:val="20"/>
              </w:rPr>
              <w:t>Gr. 7 Unisa Singing</w:t>
            </w:r>
          </w:p>
          <w:p w:rsidR="002B56FA" w:rsidRPr="002B56FA" w:rsidRDefault="002B56FA" w:rsidP="002B56FA">
            <w:pPr>
              <w:pStyle w:val="ListParagraph"/>
              <w:numPr>
                <w:ilvl w:val="0"/>
                <w:numId w:val="4"/>
              </w:numPr>
              <w:spacing w:after="0" w:line="240" w:lineRule="auto"/>
              <w:rPr>
                <w:rFonts w:cstheme="minorHAnsi"/>
                <w:sz w:val="20"/>
                <w:szCs w:val="20"/>
              </w:rPr>
            </w:pPr>
            <w:r w:rsidRPr="002B56FA">
              <w:rPr>
                <w:rFonts w:cstheme="minorHAnsi"/>
                <w:sz w:val="20"/>
                <w:szCs w:val="20"/>
              </w:rPr>
              <w:t>Musical Theatre LTCL</w:t>
            </w:r>
          </w:p>
          <w:p w:rsidR="002B56FA" w:rsidRPr="002B56FA" w:rsidRDefault="002B56FA" w:rsidP="002B56FA">
            <w:pPr>
              <w:pStyle w:val="ListParagraph"/>
              <w:numPr>
                <w:ilvl w:val="0"/>
                <w:numId w:val="4"/>
              </w:numPr>
              <w:spacing w:after="0" w:line="240" w:lineRule="auto"/>
              <w:rPr>
                <w:rFonts w:cstheme="minorHAnsi"/>
                <w:sz w:val="20"/>
                <w:szCs w:val="20"/>
              </w:rPr>
            </w:pPr>
            <w:r w:rsidRPr="002B56FA">
              <w:rPr>
                <w:rFonts w:cstheme="minorHAnsi"/>
                <w:sz w:val="20"/>
                <w:szCs w:val="20"/>
              </w:rPr>
              <w:t>Aviva Pelham Singing Trophy of 2008 by Waterfront Theatre College</w:t>
            </w:r>
          </w:p>
          <w:p w:rsidR="002B56FA" w:rsidRPr="002B56FA" w:rsidRDefault="002B56FA" w:rsidP="002B56FA">
            <w:pPr>
              <w:pStyle w:val="ListParagraph"/>
              <w:numPr>
                <w:ilvl w:val="0"/>
                <w:numId w:val="4"/>
              </w:numPr>
              <w:spacing w:after="0" w:line="240" w:lineRule="auto"/>
              <w:rPr>
                <w:rFonts w:cstheme="minorHAnsi"/>
                <w:sz w:val="20"/>
                <w:szCs w:val="20"/>
              </w:rPr>
            </w:pPr>
            <w:r w:rsidRPr="002B56FA">
              <w:rPr>
                <w:rFonts w:cstheme="minorHAnsi"/>
                <w:sz w:val="20"/>
                <w:szCs w:val="20"/>
              </w:rPr>
              <w:t>Most Outstanding Student of 2010 Award by Waterfront Theatre College</w:t>
            </w:r>
          </w:p>
        </w:tc>
      </w:tr>
    </w:tbl>
    <w:p w:rsidR="00B52127" w:rsidRPr="00CF5C82" w:rsidRDefault="00B52127" w:rsidP="00C311CB">
      <w:pPr>
        <w:rPr>
          <w:rFonts w:asciiTheme="minorHAnsi" w:hAnsiTheme="minorHAnsi"/>
          <w:sz w:val="16"/>
          <w:szCs w:val="16"/>
        </w:rPr>
      </w:pPr>
    </w:p>
    <w:p w:rsidR="00F56B77" w:rsidRPr="00CF5C82" w:rsidRDefault="00B52127" w:rsidP="00C311CB">
      <w:pPr>
        <w:rPr>
          <w:rFonts w:asciiTheme="minorHAnsi" w:hAnsiTheme="minorHAnsi" w:cstheme="minorHAnsi"/>
          <w:b/>
          <w:sz w:val="20"/>
          <w:szCs w:val="20"/>
          <w:u w:val="single"/>
        </w:rPr>
      </w:pPr>
      <w:r w:rsidRPr="00CF5C82">
        <w:rPr>
          <w:rFonts w:asciiTheme="minorHAnsi" w:hAnsiTheme="minorHAnsi" w:cstheme="minorHAnsi"/>
          <w:b/>
          <w:sz w:val="20"/>
          <w:szCs w:val="20"/>
          <w:u w:val="single"/>
        </w:rPr>
        <w:t>STAGE AND THEATRE:</w:t>
      </w:r>
    </w:p>
    <w:tbl>
      <w:tblPr>
        <w:tblStyle w:val="TableGrid"/>
        <w:tblW w:w="10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2009"/>
        <w:gridCol w:w="2009"/>
        <w:gridCol w:w="1742"/>
        <w:gridCol w:w="1979"/>
        <w:gridCol w:w="1171"/>
      </w:tblGrid>
      <w:tr w:rsidR="00DF1911" w:rsidRPr="00CF5C82" w:rsidTr="00DF1911">
        <w:trPr>
          <w:trHeight w:val="5652"/>
        </w:trPr>
        <w:tc>
          <w:tcPr>
            <w:tcW w:w="2009" w:type="dxa"/>
          </w:tcPr>
          <w:p w:rsidR="00DF1911" w:rsidRPr="00CF5C82" w:rsidRDefault="00DF1911" w:rsidP="000A3E41">
            <w:pPr>
              <w:rPr>
                <w:rFonts w:asciiTheme="minorHAnsi" w:hAnsiTheme="minorHAnsi" w:cstheme="minorHAnsi"/>
                <w:b/>
                <w:sz w:val="20"/>
                <w:szCs w:val="20"/>
              </w:rPr>
            </w:pPr>
            <w:r w:rsidRPr="00CF5C82">
              <w:rPr>
                <w:rFonts w:asciiTheme="minorHAnsi" w:hAnsiTheme="minorHAnsi" w:cstheme="minorHAnsi"/>
                <w:b/>
                <w:sz w:val="20"/>
                <w:szCs w:val="20"/>
              </w:rPr>
              <w:t>Production</w:t>
            </w: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Variety</w:t>
            </w:r>
          </w:p>
          <w:p w:rsidR="00DF1911" w:rsidRDefault="00DF1911" w:rsidP="000A3E41">
            <w:pPr>
              <w:rPr>
                <w:rFonts w:asciiTheme="minorHAnsi" w:hAnsiTheme="minorHAnsi" w:cstheme="minorHAnsi"/>
                <w:sz w:val="20"/>
                <w:szCs w:val="20"/>
              </w:rPr>
            </w:pPr>
          </w:p>
          <w:p w:rsidR="00DF1911" w:rsidRDefault="00DF1911" w:rsidP="000A3E41">
            <w:pPr>
              <w:rPr>
                <w:rFonts w:asciiTheme="minorHAnsi" w:hAnsiTheme="minorHAnsi" w:cstheme="minorHAnsi"/>
                <w:sz w:val="20"/>
                <w:szCs w:val="20"/>
              </w:rPr>
            </w:pPr>
            <w:r>
              <w:rPr>
                <w:rFonts w:asciiTheme="minorHAnsi" w:hAnsiTheme="minorHAnsi" w:cstheme="minorHAnsi"/>
                <w:sz w:val="20"/>
                <w:szCs w:val="20"/>
              </w:rPr>
              <w:t>The Elves &amp; The Shoemaker</w:t>
            </w: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Cinderella</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Red Riding Hood</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Pinocchio</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 xml:space="preserve">Goldilocks </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Peter Pan</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 xml:space="preserve">An Evening with Rachelle </w:t>
            </w:r>
          </w:p>
          <w:p w:rsidR="00DF1911"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Silence of the Music</w:t>
            </w:r>
          </w:p>
          <w:p w:rsidR="00DF1911" w:rsidRPr="00CF5C82" w:rsidRDefault="00DF1911" w:rsidP="000A3E41">
            <w:pPr>
              <w:rPr>
                <w:rFonts w:asciiTheme="minorHAnsi" w:hAnsiTheme="minorHAnsi" w:cstheme="minorHAnsi"/>
                <w:sz w:val="20"/>
                <w:szCs w:val="20"/>
              </w:rPr>
            </w:pPr>
          </w:p>
          <w:p w:rsidR="00DF1911"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 xml:space="preserve">SA Artists for Aids </w:t>
            </w: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Awareness</w:t>
            </w:r>
          </w:p>
        </w:tc>
        <w:tc>
          <w:tcPr>
            <w:tcW w:w="2009" w:type="dxa"/>
          </w:tcPr>
          <w:p w:rsidR="00DF1911" w:rsidRPr="00CF5C82" w:rsidRDefault="00DF1911" w:rsidP="000A3E41">
            <w:pPr>
              <w:rPr>
                <w:rFonts w:asciiTheme="minorHAnsi" w:hAnsiTheme="minorHAnsi" w:cstheme="minorHAnsi"/>
                <w:b/>
                <w:sz w:val="20"/>
                <w:szCs w:val="20"/>
              </w:rPr>
            </w:pPr>
            <w:r w:rsidRPr="00CF5C82">
              <w:rPr>
                <w:rFonts w:asciiTheme="minorHAnsi" w:hAnsiTheme="minorHAnsi" w:cstheme="minorHAnsi"/>
                <w:b/>
                <w:sz w:val="20"/>
                <w:szCs w:val="20"/>
              </w:rPr>
              <w:t>Role</w:t>
            </w: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Singer, Dancer</w:t>
            </w:r>
          </w:p>
          <w:p w:rsidR="00DF1911" w:rsidRPr="00CF5C82" w:rsidRDefault="00DF1911" w:rsidP="000A3E41">
            <w:pPr>
              <w:rPr>
                <w:rFonts w:asciiTheme="minorHAnsi" w:hAnsiTheme="minorHAnsi" w:cstheme="minorHAnsi"/>
                <w:sz w:val="20"/>
                <w:szCs w:val="20"/>
              </w:rPr>
            </w:pPr>
          </w:p>
          <w:p w:rsidR="00DF1911" w:rsidRDefault="00DF1911" w:rsidP="000A3E41">
            <w:pPr>
              <w:rPr>
                <w:rFonts w:asciiTheme="minorHAnsi" w:hAnsiTheme="minorHAnsi" w:cstheme="minorHAnsi"/>
                <w:sz w:val="20"/>
                <w:szCs w:val="20"/>
              </w:rPr>
            </w:pPr>
            <w:r>
              <w:rPr>
                <w:rFonts w:asciiTheme="minorHAnsi" w:hAnsiTheme="minorHAnsi" w:cstheme="minorHAnsi"/>
                <w:sz w:val="20"/>
                <w:szCs w:val="20"/>
              </w:rPr>
              <w:t>Wife/</w:t>
            </w:r>
          </w:p>
          <w:p w:rsidR="00DF1911" w:rsidRDefault="00DF1911" w:rsidP="000A3E41">
            <w:pPr>
              <w:rPr>
                <w:rFonts w:asciiTheme="minorHAnsi" w:hAnsiTheme="minorHAnsi" w:cstheme="minorHAnsi"/>
                <w:sz w:val="20"/>
                <w:szCs w:val="20"/>
              </w:rPr>
            </w:pPr>
            <w:r>
              <w:rPr>
                <w:rFonts w:asciiTheme="minorHAnsi" w:hAnsiTheme="minorHAnsi" w:cstheme="minorHAnsi"/>
                <w:sz w:val="20"/>
                <w:szCs w:val="20"/>
              </w:rPr>
              <w:t>Choreographer</w:t>
            </w:r>
          </w:p>
          <w:p w:rsidR="00DF1911" w:rsidRDefault="00DF1911" w:rsidP="000A3E41">
            <w:pPr>
              <w:rPr>
                <w:rFonts w:asciiTheme="minorHAnsi" w:hAnsiTheme="minorHAnsi" w:cstheme="minorHAnsi"/>
                <w:sz w:val="20"/>
                <w:szCs w:val="20"/>
              </w:rPr>
            </w:pPr>
            <w:r>
              <w:rPr>
                <w:rFonts w:asciiTheme="minorHAnsi" w:hAnsiTheme="minorHAnsi" w:cstheme="minorHAnsi"/>
                <w:sz w:val="20"/>
                <w:szCs w:val="20"/>
              </w:rPr>
              <w:t>G</w:t>
            </w:r>
            <w:r w:rsidRPr="00CF5C82">
              <w:rPr>
                <w:rFonts w:asciiTheme="minorHAnsi" w:hAnsiTheme="minorHAnsi" w:cstheme="minorHAnsi"/>
                <w:sz w:val="20"/>
                <w:szCs w:val="20"/>
              </w:rPr>
              <w:t>odmother</w:t>
            </w:r>
            <w:r>
              <w:rPr>
                <w:rFonts w:asciiTheme="minorHAnsi" w:hAnsiTheme="minorHAnsi" w:cstheme="minorHAnsi"/>
                <w:sz w:val="20"/>
                <w:szCs w:val="20"/>
              </w:rPr>
              <w:t>/</w:t>
            </w:r>
          </w:p>
          <w:p w:rsidR="00DF1911" w:rsidRPr="00CF5C82" w:rsidRDefault="00DF1911" w:rsidP="000A3E41">
            <w:pPr>
              <w:rPr>
                <w:rFonts w:asciiTheme="minorHAnsi" w:hAnsiTheme="minorHAnsi" w:cstheme="minorHAnsi"/>
                <w:sz w:val="20"/>
                <w:szCs w:val="20"/>
              </w:rPr>
            </w:pPr>
            <w:r>
              <w:rPr>
                <w:rFonts w:asciiTheme="minorHAnsi" w:hAnsiTheme="minorHAnsi" w:cstheme="minorHAnsi"/>
                <w:sz w:val="20"/>
                <w:szCs w:val="20"/>
              </w:rPr>
              <w:t>Choreographer</w:t>
            </w: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Woodcutter</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Cat</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Papa Bear</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Wendy</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Solo act</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Maria, Lead</w:t>
            </w:r>
          </w:p>
          <w:p w:rsidR="00DF1911" w:rsidRPr="00CF5C82" w:rsidRDefault="00DF1911" w:rsidP="000A3E41">
            <w:pPr>
              <w:rPr>
                <w:rFonts w:asciiTheme="minorHAnsi" w:hAnsiTheme="minorHAnsi" w:cstheme="minorHAnsi"/>
                <w:sz w:val="20"/>
                <w:szCs w:val="20"/>
              </w:rPr>
            </w:pP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Solo and Ensemble</w:t>
            </w:r>
          </w:p>
        </w:tc>
        <w:tc>
          <w:tcPr>
            <w:tcW w:w="2009" w:type="dxa"/>
          </w:tcPr>
          <w:p w:rsidR="00DF1911" w:rsidRPr="00CF5C82" w:rsidRDefault="00DF1911" w:rsidP="00ED061A">
            <w:pPr>
              <w:rPr>
                <w:rFonts w:asciiTheme="minorHAnsi" w:hAnsiTheme="minorHAnsi" w:cstheme="minorHAnsi"/>
                <w:b/>
                <w:sz w:val="20"/>
                <w:szCs w:val="20"/>
              </w:rPr>
            </w:pPr>
            <w:r w:rsidRPr="00CF5C82">
              <w:rPr>
                <w:rFonts w:asciiTheme="minorHAnsi" w:hAnsiTheme="minorHAnsi" w:cstheme="minorHAnsi"/>
                <w:b/>
                <w:sz w:val="20"/>
                <w:szCs w:val="20"/>
              </w:rPr>
              <w:t>Type</w:t>
            </w:r>
          </w:p>
          <w:p w:rsidR="00DF1911"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Variety Show</w:t>
            </w:r>
            <w:r>
              <w:rPr>
                <w:rFonts w:asciiTheme="minorHAnsi" w:hAnsiTheme="minorHAnsi" w:cstheme="minorHAnsi"/>
                <w:sz w:val="20"/>
                <w:szCs w:val="20"/>
              </w:rPr>
              <w:t xml:space="preserve"> &amp;</w:t>
            </w:r>
          </w:p>
          <w:p w:rsidR="00DF1911" w:rsidRPr="00CF5C82" w:rsidRDefault="00DF1911" w:rsidP="00ED061A">
            <w:pPr>
              <w:rPr>
                <w:rFonts w:asciiTheme="minorHAnsi" w:hAnsiTheme="minorHAnsi" w:cstheme="minorHAnsi"/>
                <w:sz w:val="20"/>
                <w:szCs w:val="20"/>
              </w:rPr>
            </w:pPr>
            <w:r>
              <w:rPr>
                <w:rFonts w:asciiTheme="minorHAnsi" w:hAnsiTheme="minorHAnsi" w:cstheme="minorHAnsi"/>
                <w:sz w:val="20"/>
                <w:szCs w:val="20"/>
              </w:rPr>
              <w:t>Solo Cabaret Show</w:t>
            </w:r>
          </w:p>
          <w:p w:rsidR="00DF1911" w:rsidRDefault="00DF1911" w:rsidP="00ED061A">
            <w:pPr>
              <w:rPr>
                <w:rFonts w:asciiTheme="minorHAnsi" w:hAnsiTheme="minorHAnsi" w:cstheme="minorHAnsi"/>
                <w:sz w:val="20"/>
                <w:szCs w:val="20"/>
              </w:rPr>
            </w:pPr>
            <w:r>
              <w:rPr>
                <w:rFonts w:asciiTheme="minorHAnsi" w:hAnsiTheme="minorHAnsi" w:cstheme="minorHAnsi"/>
                <w:sz w:val="20"/>
                <w:szCs w:val="20"/>
              </w:rPr>
              <w:t xml:space="preserve">Musical </w:t>
            </w:r>
          </w:p>
          <w:p w:rsidR="00DF1911"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Pantomime</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Musical</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Musical</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Musical</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Musical</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Cabaret</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Musical</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Variety Show</w:t>
            </w:r>
          </w:p>
        </w:tc>
        <w:tc>
          <w:tcPr>
            <w:tcW w:w="1742" w:type="dxa"/>
          </w:tcPr>
          <w:p w:rsidR="00DF1911" w:rsidRPr="00CF5C82" w:rsidRDefault="00DF1911" w:rsidP="00ED061A">
            <w:pPr>
              <w:rPr>
                <w:rFonts w:asciiTheme="minorHAnsi" w:hAnsiTheme="minorHAnsi" w:cstheme="minorHAnsi"/>
                <w:b/>
                <w:sz w:val="20"/>
                <w:szCs w:val="20"/>
              </w:rPr>
            </w:pPr>
            <w:r w:rsidRPr="00CF5C82">
              <w:rPr>
                <w:rFonts w:asciiTheme="minorHAnsi" w:hAnsiTheme="minorHAnsi" w:cstheme="minorHAnsi"/>
                <w:b/>
                <w:sz w:val="20"/>
                <w:szCs w:val="20"/>
              </w:rPr>
              <w:t>Venue</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 xml:space="preserve">MV Voyager </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(Cruise Ship)</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Al Rayyan Theatre, Doha (Qatar)</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Al Rayyan Theatre,</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Doha (Qatar)</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Al Rayyan theatre,</w:t>
            </w:r>
          </w:p>
          <w:p w:rsidR="00DF1911"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Doha (Qatar)</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Al Rayyan theatre,</w:t>
            </w:r>
          </w:p>
          <w:p w:rsidR="00DF1911" w:rsidRPr="00CF5C82" w:rsidRDefault="00DF1911" w:rsidP="00ED061A">
            <w:pPr>
              <w:rPr>
                <w:rFonts w:asciiTheme="minorHAnsi" w:hAnsiTheme="minorHAnsi" w:cstheme="minorHAnsi"/>
                <w:sz w:val="20"/>
                <w:szCs w:val="20"/>
              </w:rPr>
            </w:pPr>
            <w:r>
              <w:rPr>
                <w:rFonts w:asciiTheme="minorHAnsi" w:hAnsiTheme="minorHAnsi" w:cstheme="minorHAnsi"/>
                <w:sz w:val="20"/>
                <w:szCs w:val="20"/>
              </w:rPr>
              <w:t>Doha (Qatar)</w:t>
            </w:r>
          </w:p>
          <w:p w:rsidR="00DF1911"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 xml:space="preserve">Baxter Theatre, </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Cape Town</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 xml:space="preserve">Canal Walk, </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Cape Town</w:t>
            </w:r>
          </w:p>
          <w:p w:rsidR="00DF1911"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 xml:space="preserve">MV Discovery </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(Cruise ship)</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Baxter Theatre, Cape Town</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Baxter Theatre, Cape Town</w:t>
            </w:r>
          </w:p>
        </w:tc>
        <w:tc>
          <w:tcPr>
            <w:tcW w:w="1979" w:type="dxa"/>
          </w:tcPr>
          <w:p w:rsidR="00DF1911" w:rsidRPr="00CF5C82" w:rsidRDefault="00DF1911" w:rsidP="00ED061A">
            <w:pPr>
              <w:rPr>
                <w:rFonts w:asciiTheme="minorHAnsi" w:hAnsiTheme="minorHAnsi" w:cstheme="minorHAnsi"/>
                <w:b/>
                <w:sz w:val="20"/>
                <w:szCs w:val="20"/>
              </w:rPr>
            </w:pPr>
            <w:r w:rsidRPr="00CF5C82">
              <w:rPr>
                <w:rFonts w:asciiTheme="minorHAnsi" w:hAnsiTheme="minorHAnsi" w:cstheme="minorHAnsi"/>
                <w:b/>
                <w:sz w:val="20"/>
                <w:szCs w:val="20"/>
              </w:rPr>
              <w:t>Director</w:t>
            </w: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Andrea Lowde</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Elton John Duffy</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Elton John Duffy</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Elton John Duffy</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Elton John Duffy</w:t>
            </w:r>
          </w:p>
          <w:p w:rsidR="00DF1911" w:rsidRPr="00CF5C82" w:rsidRDefault="00DF1911" w:rsidP="00ED061A">
            <w:pPr>
              <w:rPr>
                <w:rFonts w:asciiTheme="minorHAnsi" w:hAnsiTheme="minorHAnsi" w:cstheme="minorHAnsi"/>
                <w:sz w:val="20"/>
                <w:szCs w:val="20"/>
              </w:rPr>
            </w:pPr>
          </w:p>
          <w:p w:rsidR="00DF1911" w:rsidRDefault="00DF1911" w:rsidP="00ED061A">
            <w:pPr>
              <w:rPr>
                <w:rFonts w:asciiTheme="minorHAnsi" w:hAnsiTheme="minorHAnsi" w:cstheme="minorHAnsi"/>
                <w:sz w:val="20"/>
                <w:szCs w:val="20"/>
              </w:rPr>
            </w:pPr>
            <w:r>
              <w:rPr>
                <w:rFonts w:asciiTheme="minorHAnsi" w:hAnsiTheme="minorHAnsi" w:cstheme="minorHAnsi"/>
                <w:sz w:val="20"/>
                <w:szCs w:val="20"/>
              </w:rPr>
              <w:t>Elton John Duffy</w:t>
            </w:r>
          </w:p>
          <w:p w:rsidR="00DF1911"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Fred Abrahamse</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Andrea Lowde</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Basil Appolis</w:t>
            </w:r>
          </w:p>
          <w:p w:rsidR="00DF1911" w:rsidRPr="00CF5C82" w:rsidRDefault="00DF1911" w:rsidP="00ED061A">
            <w:pPr>
              <w:rPr>
                <w:rFonts w:asciiTheme="minorHAnsi" w:hAnsiTheme="minorHAnsi" w:cstheme="minorHAnsi"/>
                <w:sz w:val="20"/>
                <w:szCs w:val="20"/>
              </w:rPr>
            </w:pPr>
          </w:p>
          <w:p w:rsidR="00DF1911" w:rsidRPr="00CF5C82" w:rsidRDefault="00DF1911" w:rsidP="00ED061A">
            <w:pPr>
              <w:rPr>
                <w:rFonts w:asciiTheme="minorHAnsi" w:hAnsiTheme="minorHAnsi" w:cstheme="minorHAnsi"/>
                <w:sz w:val="20"/>
                <w:szCs w:val="20"/>
              </w:rPr>
            </w:pPr>
            <w:r w:rsidRPr="00CF5C82">
              <w:rPr>
                <w:rFonts w:asciiTheme="minorHAnsi" w:hAnsiTheme="minorHAnsi" w:cstheme="minorHAnsi"/>
                <w:sz w:val="20"/>
                <w:szCs w:val="20"/>
              </w:rPr>
              <w:t>Jimmy Earl Perry</w:t>
            </w:r>
          </w:p>
        </w:tc>
        <w:tc>
          <w:tcPr>
            <w:tcW w:w="1171" w:type="dxa"/>
          </w:tcPr>
          <w:p w:rsidR="00DF1911" w:rsidRPr="00CF5C82" w:rsidRDefault="00DF1911" w:rsidP="00DF1911">
            <w:pPr>
              <w:rPr>
                <w:rFonts w:asciiTheme="minorHAnsi" w:hAnsiTheme="minorHAnsi" w:cstheme="minorHAnsi"/>
                <w:b/>
                <w:sz w:val="20"/>
                <w:szCs w:val="20"/>
              </w:rPr>
            </w:pPr>
            <w:r w:rsidRPr="00CF5C82">
              <w:rPr>
                <w:rFonts w:asciiTheme="minorHAnsi" w:hAnsiTheme="minorHAnsi" w:cstheme="minorHAnsi"/>
                <w:b/>
                <w:sz w:val="20"/>
                <w:szCs w:val="20"/>
              </w:rPr>
              <w:t>Year</w:t>
            </w:r>
          </w:p>
          <w:p w:rsidR="00DF1911" w:rsidRPr="00CF5C82" w:rsidRDefault="00DF1911" w:rsidP="00DF1911">
            <w:pPr>
              <w:rPr>
                <w:rFonts w:asciiTheme="minorHAnsi" w:hAnsiTheme="minorHAnsi" w:cstheme="minorHAnsi"/>
                <w:sz w:val="20"/>
                <w:szCs w:val="20"/>
              </w:rPr>
            </w:pPr>
            <w:r w:rsidRPr="00CF5C82">
              <w:rPr>
                <w:rFonts w:asciiTheme="minorHAnsi" w:hAnsiTheme="minorHAnsi" w:cstheme="minorHAnsi"/>
                <w:sz w:val="20"/>
                <w:szCs w:val="20"/>
              </w:rPr>
              <w:t>2014</w:t>
            </w:r>
          </w:p>
          <w:p w:rsidR="00DF1911" w:rsidRDefault="00DF1911" w:rsidP="00DF1911">
            <w:pPr>
              <w:rPr>
                <w:rFonts w:asciiTheme="minorHAnsi" w:hAnsiTheme="minorHAnsi" w:cstheme="minorHAnsi"/>
                <w:sz w:val="20"/>
                <w:szCs w:val="20"/>
              </w:rPr>
            </w:pPr>
          </w:p>
          <w:p w:rsidR="00DF1911" w:rsidRPr="00CF5C82" w:rsidRDefault="00DF1911" w:rsidP="00DF1911">
            <w:pPr>
              <w:rPr>
                <w:rFonts w:asciiTheme="minorHAnsi" w:hAnsiTheme="minorHAnsi" w:cstheme="minorHAnsi"/>
                <w:sz w:val="20"/>
                <w:szCs w:val="20"/>
              </w:rPr>
            </w:pPr>
            <w:r>
              <w:rPr>
                <w:rFonts w:asciiTheme="minorHAnsi" w:hAnsiTheme="minorHAnsi" w:cstheme="minorHAnsi"/>
                <w:sz w:val="20"/>
                <w:szCs w:val="20"/>
              </w:rPr>
              <w:t xml:space="preserve">2014 </w:t>
            </w:r>
          </w:p>
          <w:p w:rsidR="00DF1911" w:rsidRDefault="00DF1911" w:rsidP="00DF1911">
            <w:pPr>
              <w:rPr>
                <w:rFonts w:asciiTheme="minorHAnsi" w:hAnsiTheme="minorHAnsi" w:cstheme="minorHAnsi"/>
                <w:sz w:val="20"/>
                <w:szCs w:val="20"/>
              </w:rPr>
            </w:pPr>
          </w:p>
          <w:p w:rsidR="00DF1911" w:rsidRPr="00CF5C82" w:rsidRDefault="00DF1911" w:rsidP="00DF1911">
            <w:pPr>
              <w:rPr>
                <w:rFonts w:asciiTheme="minorHAnsi" w:hAnsiTheme="minorHAnsi" w:cstheme="minorHAnsi"/>
                <w:sz w:val="20"/>
                <w:szCs w:val="20"/>
              </w:rPr>
            </w:pPr>
            <w:r w:rsidRPr="00CF5C82">
              <w:rPr>
                <w:rFonts w:asciiTheme="minorHAnsi" w:hAnsiTheme="minorHAnsi" w:cstheme="minorHAnsi"/>
                <w:sz w:val="20"/>
                <w:szCs w:val="20"/>
              </w:rPr>
              <w:t>2014</w:t>
            </w:r>
          </w:p>
          <w:p w:rsidR="00DF1911" w:rsidRPr="00CF5C82" w:rsidRDefault="00DF1911" w:rsidP="00DF1911">
            <w:pPr>
              <w:rPr>
                <w:rFonts w:asciiTheme="minorHAnsi" w:hAnsiTheme="minorHAnsi" w:cstheme="minorHAnsi"/>
                <w:sz w:val="20"/>
                <w:szCs w:val="20"/>
              </w:rPr>
            </w:pPr>
          </w:p>
          <w:p w:rsidR="00DF1911" w:rsidRPr="00CF5C82" w:rsidRDefault="00DF1911" w:rsidP="00DF1911">
            <w:pPr>
              <w:rPr>
                <w:rFonts w:asciiTheme="minorHAnsi" w:hAnsiTheme="minorHAnsi" w:cstheme="minorHAnsi"/>
                <w:sz w:val="20"/>
                <w:szCs w:val="20"/>
              </w:rPr>
            </w:pPr>
            <w:r w:rsidRPr="00CF5C82">
              <w:rPr>
                <w:rFonts w:asciiTheme="minorHAnsi" w:hAnsiTheme="minorHAnsi" w:cstheme="minorHAnsi"/>
                <w:sz w:val="20"/>
                <w:szCs w:val="20"/>
              </w:rPr>
              <w:t>2013</w:t>
            </w:r>
          </w:p>
          <w:p w:rsidR="00DF1911" w:rsidRPr="00CF5C82" w:rsidRDefault="00DF1911" w:rsidP="00DF1911">
            <w:pPr>
              <w:rPr>
                <w:rFonts w:asciiTheme="minorHAnsi" w:hAnsiTheme="minorHAnsi" w:cstheme="minorHAnsi"/>
                <w:sz w:val="20"/>
                <w:szCs w:val="20"/>
              </w:rPr>
            </w:pPr>
          </w:p>
          <w:p w:rsidR="00DF1911" w:rsidRPr="00CF5C82" w:rsidRDefault="00DF1911" w:rsidP="00DF1911">
            <w:pPr>
              <w:rPr>
                <w:rFonts w:asciiTheme="minorHAnsi" w:hAnsiTheme="minorHAnsi" w:cstheme="minorHAnsi"/>
                <w:sz w:val="20"/>
                <w:szCs w:val="20"/>
              </w:rPr>
            </w:pPr>
            <w:r w:rsidRPr="00CF5C82">
              <w:rPr>
                <w:rFonts w:asciiTheme="minorHAnsi" w:hAnsiTheme="minorHAnsi" w:cstheme="minorHAnsi"/>
                <w:sz w:val="20"/>
                <w:szCs w:val="20"/>
              </w:rPr>
              <w:t>2013</w:t>
            </w:r>
          </w:p>
          <w:p w:rsidR="00DF1911" w:rsidRPr="00CF5C82" w:rsidRDefault="00DF1911" w:rsidP="00DF1911">
            <w:pPr>
              <w:rPr>
                <w:rFonts w:asciiTheme="minorHAnsi" w:hAnsiTheme="minorHAnsi" w:cstheme="minorHAnsi"/>
                <w:sz w:val="20"/>
                <w:szCs w:val="20"/>
              </w:rPr>
            </w:pPr>
          </w:p>
          <w:p w:rsidR="00DF1911" w:rsidRPr="00CF5C82" w:rsidRDefault="00DF1911" w:rsidP="00DF1911">
            <w:pPr>
              <w:rPr>
                <w:rFonts w:asciiTheme="minorHAnsi" w:hAnsiTheme="minorHAnsi" w:cstheme="minorHAnsi"/>
                <w:sz w:val="20"/>
                <w:szCs w:val="20"/>
              </w:rPr>
            </w:pPr>
            <w:r w:rsidRPr="00CF5C82">
              <w:rPr>
                <w:rFonts w:asciiTheme="minorHAnsi" w:hAnsiTheme="minorHAnsi" w:cstheme="minorHAnsi"/>
                <w:sz w:val="20"/>
                <w:szCs w:val="20"/>
              </w:rPr>
              <w:t>2013</w:t>
            </w:r>
          </w:p>
          <w:p w:rsidR="00DF1911" w:rsidRPr="00CF5C82" w:rsidRDefault="00DF1911" w:rsidP="00DF1911">
            <w:pPr>
              <w:rPr>
                <w:rFonts w:asciiTheme="minorHAnsi" w:hAnsiTheme="minorHAnsi" w:cstheme="minorHAnsi"/>
                <w:sz w:val="20"/>
                <w:szCs w:val="20"/>
              </w:rPr>
            </w:pPr>
          </w:p>
          <w:p w:rsidR="00DF1911" w:rsidRPr="00CF5C82" w:rsidRDefault="00DF1911" w:rsidP="00DF1911">
            <w:pPr>
              <w:rPr>
                <w:rFonts w:asciiTheme="minorHAnsi" w:hAnsiTheme="minorHAnsi" w:cstheme="minorHAnsi"/>
                <w:sz w:val="20"/>
                <w:szCs w:val="20"/>
              </w:rPr>
            </w:pPr>
            <w:r w:rsidRPr="00CF5C82">
              <w:rPr>
                <w:rFonts w:asciiTheme="minorHAnsi" w:hAnsiTheme="minorHAnsi" w:cstheme="minorHAnsi"/>
                <w:sz w:val="20"/>
                <w:szCs w:val="20"/>
              </w:rPr>
              <w:t>2013</w:t>
            </w:r>
          </w:p>
          <w:p w:rsidR="00DF1911" w:rsidRPr="00CF5C82" w:rsidRDefault="00DF1911" w:rsidP="00DF1911">
            <w:pPr>
              <w:rPr>
                <w:rFonts w:asciiTheme="minorHAnsi" w:hAnsiTheme="minorHAnsi" w:cstheme="minorHAnsi"/>
                <w:sz w:val="20"/>
                <w:szCs w:val="20"/>
              </w:rPr>
            </w:pPr>
          </w:p>
          <w:p w:rsidR="00DF1911" w:rsidRPr="00CF5C82" w:rsidRDefault="00DF1911" w:rsidP="00DF1911">
            <w:pPr>
              <w:rPr>
                <w:rFonts w:asciiTheme="minorHAnsi" w:hAnsiTheme="minorHAnsi" w:cstheme="minorHAnsi"/>
                <w:sz w:val="20"/>
                <w:szCs w:val="20"/>
              </w:rPr>
            </w:pPr>
            <w:r w:rsidRPr="00CF5C82">
              <w:rPr>
                <w:rFonts w:asciiTheme="minorHAnsi" w:hAnsiTheme="minorHAnsi" w:cstheme="minorHAnsi"/>
                <w:sz w:val="20"/>
                <w:szCs w:val="20"/>
              </w:rPr>
              <w:t>2012</w:t>
            </w:r>
          </w:p>
          <w:p w:rsidR="00DF1911" w:rsidRPr="00CF5C82" w:rsidRDefault="00DF1911" w:rsidP="00DF1911">
            <w:pPr>
              <w:rPr>
                <w:rFonts w:asciiTheme="minorHAnsi" w:hAnsiTheme="minorHAnsi" w:cstheme="minorHAnsi"/>
                <w:sz w:val="20"/>
                <w:szCs w:val="20"/>
              </w:rPr>
            </w:pPr>
          </w:p>
          <w:p w:rsidR="00DF1911" w:rsidRPr="00CF5C82" w:rsidRDefault="00DF1911" w:rsidP="00DF1911">
            <w:pPr>
              <w:rPr>
                <w:rFonts w:asciiTheme="minorHAnsi" w:hAnsiTheme="minorHAnsi" w:cstheme="minorHAnsi"/>
                <w:sz w:val="20"/>
                <w:szCs w:val="20"/>
              </w:rPr>
            </w:pPr>
            <w:r w:rsidRPr="00CF5C82">
              <w:rPr>
                <w:rFonts w:asciiTheme="minorHAnsi" w:hAnsiTheme="minorHAnsi" w:cstheme="minorHAnsi"/>
                <w:sz w:val="20"/>
                <w:szCs w:val="20"/>
              </w:rPr>
              <w:t>2011</w:t>
            </w:r>
          </w:p>
          <w:p w:rsidR="00DF1911" w:rsidRPr="00CF5C82" w:rsidRDefault="00DF1911" w:rsidP="00DF1911">
            <w:pPr>
              <w:rPr>
                <w:rFonts w:asciiTheme="minorHAnsi" w:hAnsiTheme="minorHAnsi" w:cstheme="minorHAnsi"/>
                <w:sz w:val="20"/>
                <w:szCs w:val="20"/>
              </w:rPr>
            </w:pPr>
          </w:p>
          <w:p w:rsidR="00DF1911" w:rsidRPr="00CF5C82" w:rsidRDefault="00DF1911" w:rsidP="00DF1911">
            <w:pPr>
              <w:rPr>
                <w:rFonts w:asciiTheme="minorHAnsi" w:hAnsiTheme="minorHAnsi" w:cstheme="minorHAnsi"/>
                <w:sz w:val="20"/>
                <w:szCs w:val="20"/>
              </w:rPr>
            </w:pPr>
            <w:r w:rsidRPr="00CF5C82">
              <w:rPr>
                <w:rFonts w:asciiTheme="minorHAnsi" w:hAnsiTheme="minorHAnsi" w:cstheme="minorHAnsi"/>
                <w:sz w:val="20"/>
                <w:szCs w:val="20"/>
              </w:rPr>
              <w:t>2011</w:t>
            </w:r>
          </w:p>
          <w:p w:rsidR="00DF1911" w:rsidRPr="00CF5C82" w:rsidRDefault="00DF1911" w:rsidP="00462A12">
            <w:pPr>
              <w:rPr>
                <w:rFonts w:asciiTheme="minorHAnsi" w:hAnsiTheme="minorHAnsi" w:cstheme="minorHAnsi"/>
                <w:sz w:val="20"/>
                <w:szCs w:val="20"/>
              </w:rPr>
            </w:pPr>
          </w:p>
        </w:tc>
      </w:tr>
    </w:tbl>
    <w:p w:rsidR="00C311CB" w:rsidRPr="00B52127" w:rsidRDefault="00C311CB" w:rsidP="00C311CB">
      <w:pPr>
        <w:rPr>
          <w:rFonts w:asciiTheme="minorHAnsi" w:hAnsiTheme="minorHAnsi"/>
          <w:sz w:val="20"/>
          <w:szCs w:val="20"/>
        </w:rPr>
      </w:pPr>
    </w:p>
    <w:p w:rsidR="002B56FA" w:rsidRDefault="002B56FA" w:rsidP="00CF5C82">
      <w:pPr>
        <w:rPr>
          <w:rFonts w:asciiTheme="minorHAnsi" w:hAnsiTheme="minorHAnsi" w:cstheme="minorHAnsi"/>
          <w:b/>
          <w:sz w:val="20"/>
          <w:szCs w:val="20"/>
          <w:u w:val="single"/>
        </w:rPr>
      </w:pPr>
    </w:p>
    <w:p w:rsidR="00CF5C82" w:rsidRPr="00CF5C82" w:rsidRDefault="00CF5C82" w:rsidP="00CF5C82">
      <w:pPr>
        <w:rPr>
          <w:rFonts w:asciiTheme="minorHAnsi" w:hAnsiTheme="minorHAnsi" w:cstheme="minorHAnsi"/>
          <w:b/>
          <w:sz w:val="20"/>
          <w:szCs w:val="20"/>
          <w:u w:val="single"/>
        </w:rPr>
      </w:pPr>
      <w:r w:rsidRPr="00CF5C82">
        <w:rPr>
          <w:rFonts w:asciiTheme="minorHAnsi" w:hAnsiTheme="minorHAnsi" w:cstheme="minorHAnsi"/>
          <w:b/>
          <w:sz w:val="20"/>
          <w:szCs w:val="20"/>
          <w:u w:val="single"/>
        </w:rPr>
        <w:t>Television and Commercials: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812"/>
        <w:gridCol w:w="622"/>
        <w:gridCol w:w="248"/>
      </w:tblGrid>
      <w:tr w:rsidR="00DF1911" w:rsidRPr="00CF5C82" w:rsidTr="000C1ED5">
        <w:tc>
          <w:tcPr>
            <w:tcW w:w="3119" w:type="dxa"/>
          </w:tcPr>
          <w:p w:rsidR="00DF1911" w:rsidRPr="00CF5C82" w:rsidRDefault="00DF1911" w:rsidP="00462A12">
            <w:pPr>
              <w:rPr>
                <w:rFonts w:asciiTheme="minorHAnsi" w:hAnsiTheme="minorHAnsi" w:cstheme="minorHAnsi"/>
                <w:sz w:val="20"/>
                <w:szCs w:val="20"/>
              </w:rPr>
            </w:pPr>
            <w:r w:rsidRPr="00CF5C82">
              <w:rPr>
                <w:rFonts w:asciiTheme="minorHAnsi" w:hAnsiTheme="minorHAnsi" w:cstheme="minorHAnsi"/>
                <w:sz w:val="20"/>
                <w:szCs w:val="20"/>
              </w:rPr>
              <w:t>Expresso Morning Show SABC 3</w:t>
            </w:r>
          </w:p>
          <w:p w:rsidR="00DF1911" w:rsidRPr="00CF5C82" w:rsidRDefault="00DF1911" w:rsidP="00462A12">
            <w:pPr>
              <w:rPr>
                <w:rFonts w:asciiTheme="minorHAnsi" w:hAnsiTheme="minorHAnsi" w:cstheme="minorHAnsi"/>
                <w:sz w:val="20"/>
                <w:szCs w:val="20"/>
              </w:rPr>
            </w:pPr>
            <w:r w:rsidRPr="00CF5C82">
              <w:rPr>
                <w:rFonts w:asciiTheme="minorHAnsi" w:hAnsiTheme="minorHAnsi" w:cstheme="minorHAnsi"/>
                <w:sz w:val="20"/>
                <w:szCs w:val="20"/>
              </w:rPr>
              <w:t xml:space="preserve">Internet Commercial – </w:t>
            </w:r>
          </w:p>
          <w:p w:rsidR="00DF1911" w:rsidRPr="00CF5C82" w:rsidRDefault="00DF1911" w:rsidP="00462A12">
            <w:pPr>
              <w:rPr>
                <w:rFonts w:asciiTheme="minorHAnsi" w:hAnsiTheme="minorHAnsi" w:cstheme="minorHAnsi"/>
                <w:sz w:val="20"/>
                <w:szCs w:val="20"/>
              </w:rPr>
            </w:pPr>
            <w:r w:rsidRPr="00CF5C82">
              <w:rPr>
                <w:rFonts w:asciiTheme="minorHAnsi" w:hAnsiTheme="minorHAnsi" w:cstheme="minorHAnsi"/>
                <w:sz w:val="20"/>
                <w:szCs w:val="20"/>
              </w:rPr>
              <w:t>Running Bride by Fresco Pictures</w:t>
            </w:r>
          </w:p>
        </w:tc>
        <w:tc>
          <w:tcPr>
            <w:tcW w:w="5812" w:type="dxa"/>
          </w:tcPr>
          <w:p w:rsidR="00DF1911" w:rsidRPr="00CF5C82" w:rsidRDefault="00DF1911" w:rsidP="00462A12">
            <w:pPr>
              <w:rPr>
                <w:rFonts w:asciiTheme="minorHAnsi" w:hAnsiTheme="minorHAnsi" w:cstheme="minorHAnsi"/>
                <w:sz w:val="20"/>
                <w:szCs w:val="20"/>
              </w:rPr>
            </w:pPr>
            <w:r w:rsidRPr="00CF5C82">
              <w:rPr>
                <w:rFonts w:asciiTheme="minorHAnsi" w:hAnsiTheme="minorHAnsi" w:cstheme="minorHAnsi"/>
                <w:sz w:val="20"/>
                <w:szCs w:val="20"/>
              </w:rPr>
              <w:t>Singing and Interview about Silence of the Music</w:t>
            </w:r>
          </w:p>
          <w:p w:rsidR="00DF1911" w:rsidRPr="00CF5C82" w:rsidRDefault="00DF1911" w:rsidP="00462A12">
            <w:pPr>
              <w:rPr>
                <w:rFonts w:asciiTheme="minorHAnsi" w:hAnsiTheme="minorHAnsi" w:cstheme="minorHAnsi"/>
                <w:sz w:val="20"/>
                <w:szCs w:val="20"/>
              </w:rPr>
            </w:pPr>
            <w:r w:rsidRPr="00CF5C82">
              <w:rPr>
                <w:rFonts w:asciiTheme="minorHAnsi" w:hAnsiTheme="minorHAnsi" w:cstheme="minorHAnsi"/>
                <w:sz w:val="20"/>
                <w:szCs w:val="20"/>
              </w:rPr>
              <w:t>Modelling and Dancing</w:t>
            </w:r>
          </w:p>
        </w:tc>
        <w:tc>
          <w:tcPr>
            <w:tcW w:w="248" w:type="dxa"/>
          </w:tcPr>
          <w:p w:rsidR="00DF1911" w:rsidRPr="00CF5C82" w:rsidRDefault="00DF1911" w:rsidP="00ED07D9">
            <w:pPr>
              <w:rPr>
                <w:rFonts w:asciiTheme="minorHAnsi" w:hAnsiTheme="minorHAnsi" w:cstheme="minorHAnsi"/>
                <w:sz w:val="20"/>
                <w:szCs w:val="20"/>
              </w:rPr>
            </w:pPr>
            <w:r w:rsidRPr="00CF5C82">
              <w:rPr>
                <w:rFonts w:asciiTheme="minorHAnsi" w:hAnsiTheme="minorHAnsi" w:cstheme="minorHAnsi"/>
                <w:sz w:val="20"/>
                <w:szCs w:val="20"/>
              </w:rPr>
              <w:t>2011</w:t>
            </w:r>
          </w:p>
          <w:p w:rsidR="00DF1911" w:rsidRPr="00CF5C82" w:rsidRDefault="00DF1911" w:rsidP="000A3E41">
            <w:pPr>
              <w:rPr>
                <w:rFonts w:asciiTheme="minorHAnsi" w:hAnsiTheme="minorHAnsi" w:cstheme="minorHAnsi"/>
                <w:sz w:val="20"/>
                <w:szCs w:val="20"/>
              </w:rPr>
            </w:pPr>
            <w:r w:rsidRPr="00CF5C82">
              <w:rPr>
                <w:rFonts w:asciiTheme="minorHAnsi" w:hAnsiTheme="minorHAnsi" w:cstheme="minorHAnsi"/>
                <w:sz w:val="20"/>
                <w:szCs w:val="20"/>
              </w:rPr>
              <w:t>2010</w:t>
            </w:r>
          </w:p>
        </w:tc>
        <w:tc>
          <w:tcPr>
            <w:tcW w:w="248" w:type="dxa"/>
          </w:tcPr>
          <w:p w:rsidR="00DF1911" w:rsidRPr="00CF5C82" w:rsidRDefault="00DF1911" w:rsidP="00462A12">
            <w:pPr>
              <w:rPr>
                <w:rFonts w:asciiTheme="minorHAnsi" w:hAnsiTheme="minorHAnsi" w:cstheme="minorHAnsi"/>
                <w:b/>
                <w:sz w:val="20"/>
                <w:szCs w:val="20"/>
              </w:rPr>
            </w:pPr>
          </w:p>
        </w:tc>
      </w:tr>
    </w:tbl>
    <w:p w:rsidR="00C311CB" w:rsidRPr="00B52127" w:rsidRDefault="00C311CB" w:rsidP="00C311CB">
      <w:pPr>
        <w:rPr>
          <w:rFonts w:asciiTheme="minorHAnsi" w:hAnsiTheme="minorHAnsi"/>
          <w:sz w:val="20"/>
          <w:szCs w:val="20"/>
        </w:rPr>
      </w:pPr>
      <w:r w:rsidRPr="00B52127">
        <w:rPr>
          <w:rFonts w:asciiTheme="minorHAnsi" w:hAnsiTheme="minorHAnsi"/>
          <w:sz w:val="20"/>
          <w:szCs w:val="20"/>
        </w:rPr>
        <w:tab/>
      </w:r>
      <w:r w:rsidRPr="00B52127">
        <w:rPr>
          <w:rFonts w:asciiTheme="minorHAnsi" w:hAnsiTheme="minorHAnsi"/>
          <w:sz w:val="20"/>
          <w:szCs w:val="20"/>
        </w:rPr>
        <w:tab/>
      </w:r>
    </w:p>
    <w:p w:rsidR="00C311CB" w:rsidRPr="00B52127" w:rsidRDefault="00B52127" w:rsidP="00C311CB">
      <w:pPr>
        <w:rPr>
          <w:rFonts w:asciiTheme="minorHAnsi" w:hAnsiTheme="minorHAnsi"/>
          <w:b/>
          <w:sz w:val="20"/>
          <w:szCs w:val="20"/>
          <w:u w:val="single"/>
        </w:rPr>
      </w:pPr>
      <w:r w:rsidRPr="00B52127">
        <w:rPr>
          <w:rFonts w:asciiTheme="minorHAnsi" w:hAnsiTheme="minorHAnsi"/>
          <w:b/>
          <w:sz w:val="20"/>
          <w:szCs w:val="20"/>
          <w:u w:val="single"/>
        </w:rPr>
        <w:t>CORPORATE WORK:</w:t>
      </w:r>
    </w:p>
    <w:p w:rsidR="00C311CB" w:rsidRPr="00B52127" w:rsidRDefault="00C311CB" w:rsidP="00DF1911">
      <w:pPr>
        <w:rPr>
          <w:rFonts w:asciiTheme="minorHAnsi" w:hAnsiTheme="minorHAnsi"/>
          <w:sz w:val="20"/>
          <w:szCs w:val="20"/>
        </w:rPr>
      </w:pPr>
      <w:r w:rsidRPr="00B52127">
        <w:rPr>
          <w:rFonts w:asciiTheme="minorHAnsi" w:hAnsiTheme="minorHAnsi"/>
          <w:sz w:val="20"/>
          <w:szCs w:val="20"/>
        </w:rPr>
        <w:t>Pink Lun</w:t>
      </w:r>
      <w:r w:rsidR="00B52127">
        <w:rPr>
          <w:rFonts w:asciiTheme="minorHAnsi" w:hAnsiTheme="minorHAnsi"/>
          <w:sz w:val="20"/>
          <w:szCs w:val="20"/>
        </w:rPr>
        <w:t xml:space="preserve">ch Theatrical Corporate event </w:t>
      </w:r>
      <w:r w:rsidR="00B52127">
        <w:rPr>
          <w:rFonts w:asciiTheme="minorHAnsi" w:hAnsiTheme="minorHAnsi"/>
          <w:sz w:val="20"/>
          <w:szCs w:val="20"/>
        </w:rPr>
        <w:tab/>
      </w:r>
      <w:r w:rsidRPr="00B52127">
        <w:rPr>
          <w:rFonts w:asciiTheme="minorHAnsi" w:hAnsiTheme="minorHAnsi"/>
          <w:sz w:val="20"/>
          <w:szCs w:val="20"/>
        </w:rPr>
        <w:t>Singing and Dancing</w:t>
      </w:r>
      <w:r w:rsidRPr="00B52127">
        <w:rPr>
          <w:rFonts w:asciiTheme="minorHAnsi" w:hAnsiTheme="minorHAnsi"/>
          <w:sz w:val="20"/>
          <w:szCs w:val="20"/>
        </w:rPr>
        <w:tab/>
      </w:r>
      <w:r w:rsidR="00F63976">
        <w:rPr>
          <w:rFonts w:asciiTheme="minorHAnsi" w:hAnsiTheme="minorHAnsi"/>
          <w:sz w:val="20"/>
          <w:szCs w:val="20"/>
        </w:rPr>
        <w:t xml:space="preserve">Pigalle </w:t>
      </w:r>
      <w:r w:rsidR="00F63976">
        <w:rPr>
          <w:rFonts w:asciiTheme="minorHAnsi" w:hAnsiTheme="minorHAnsi"/>
          <w:sz w:val="20"/>
          <w:szCs w:val="20"/>
        </w:rPr>
        <w:tab/>
        <w:t>Dir.</w:t>
      </w:r>
      <w:r w:rsidR="00DF1911">
        <w:rPr>
          <w:rFonts w:asciiTheme="minorHAnsi" w:hAnsiTheme="minorHAnsi"/>
          <w:sz w:val="20"/>
          <w:szCs w:val="20"/>
        </w:rPr>
        <w:t xml:space="preserve"> Janine Binns</w:t>
      </w:r>
      <w:r w:rsidR="00ED07D9">
        <w:rPr>
          <w:rFonts w:asciiTheme="minorHAnsi" w:hAnsiTheme="minorHAnsi"/>
          <w:sz w:val="20"/>
          <w:szCs w:val="20"/>
        </w:rPr>
        <w:tab/>
      </w:r>
      <w:r w:rsidR="00ED07D9">
        <w:rPr>
          <w:rFonts w:asciiTheme="minorHAnsi" w:hAnsiTheme="minorHAnsi"/>
          <w:sz w:val="20"/>
          <w:szCs w:val="20"/>
        </w:rPr>
        <w:tab/>
        <w:t xml:space="preserve">         2010</w:t>
      </w:r>
    </w:p>
    <w:p w:rsidR="00ED07D9" w:rsidRDefault="00C311CB" w:rsidP="00C311CB">
      <w:pPr>
        <w:rPr>
          <w:rFonts w:asciiTheme="minorHAnsi" w:hAnsiTheme="minorHAnsi"/>
          <w:sz w:val="20"/>
          <w:szCs w:val="20"/>
        </w:rPr>
      </w:pPr>
      <w:r w:rsidRPr="00B52127">
        <w:rPr>
          <w:rFonts w:asciiTheme="minorHAnsi" w:hAnsiTheme="minorHAnsi"/>
          <w:sz w:val="20"/>
          <w:szCs w:val="20"/>
        </w:rPr>
        <w:t>Tr</w:t>
      </w:r>
      <w:r w:rsidR="00B52127">
        <w:rPr>
          <w:rFonts w:asciiTheme="minorHAnsi" w:hAnsiTheme="minorHAnsi"/>
          <w:sz w:val="20"/>
          <w:szCs w:val="20"/>
        </w:rPr>
        <w:t>uworths End of Year function</w:t>
      </w:r>
      <w:r w:rsidR="00B52127">
        <w:rPr>
          <w:rFonts w:asciiTheme="minorHAnsi" w:hAnsiTheme="minorHAnsi"/>
          <w:sz w:val="20"/>
          <w:szCs w:val="20"/>
        </w:rPr>
        <w:tab/>
      </w:r>
      <w:r w:rsidR="00B52127">
        <w:rPr>
          <w:rFonts w:asciiTheme="minorHAnsi" w:hAnsiTheme="minorHAnsi"/>
          <w:sz w:val="20"/>
          <w:szCs w:val="20"/>
        </w:rPr>
        <w:tab/>
      </w:r>
      <w:r w:rsidRPr="00B52127">
        <w:rPr>
          <w:rFonts w:asciiTheme="minorHAnsi" w:hAnsiTheme="minorHAnsi"/>
          <w:sz w:val="20"/>
          <w:szCs w:val="20"/>
        </w:rPr>
        <w:t>Dancing</w:t>
      </w:r>
      <w:r w:rsidRPr="00B52127">
        <w:rPr>
          <w:rFonts w:asciiTheme="minorHAnsi" w:hAnsiTheme="minorHAnsi"/>
          <w:sz w:val="20"/>
          <w:szCs w:val="20"/>
        </w:rPr>
        <w:tab/>
      </w:r>
      <w:r w:rsidRPr="00B52127">
        <w:rPr>
          <w:rFonts w:asciiTheme="minorHAnsi" w:hAnsiTheme="minorHAnsi"/>
          <w:sz w:val="20"/>
          <w:szCs w:val="20"/>
        </w:rPr>
        <w:tab/>
      </w:r>
      <w:r w:rsidRPr="00B52127">
        <w:rPr>
          <w:rFonts w:asciiTheme="minorHAnsi" w:hAnsiTheme="minorHAnsi"/>
          <w:sz w:val="20"/>
          <w:szCs w:val="20"/>
        </w:rPr>
        <w:tab/>
      </w:r>
      <w:r w:rsidR="00CF5C82">
        <w:rPr>
          <w:rFonts w:asciiTheme="minorHAnsi" w:hAnsiTheme="minorHAnsi"/>
          <w:sz w:val="20"/>
          <w:szCs w:val="20"/>
        </w:rPr>
        <w:tab/>
      </w:r>
      <w:r w:rsidR="00F63976">
        <w:rPr>
          <w:rFonts w:asciiTheme="minorHAnsi" w:hAnsiTheme="minorHAnsi"/>
          <w:sz w:val="20"/>
          <w:szCs w:val="20"/>
        </w:rPr>
        <w:t xml:space="preserve">Dir. </w:t>
      </w:r>
      <w:r w:rsidR="00F63976" w:rsidRPr="00B52127">
        <w:rPr>
          <w:rFonts w:asciiTheme="minorHAnsi" w:hAnsiTheme="minorHAnsi"/>
          <w:sz w:val="20"/>
          <w:szCs w:val="20"/>
        </w:rPr>
        <w:t xml:space="preserve">Trix Vivier and </w:t>
      </w:r>
      <w:r w:rsidR="00ED07D9">
        <w:rPr>
          <w:rFonts w:asciiTheme="minorHAnsi" w:hAnsiTheme="minorHAnsi"/>
          <w:sz w:val="20"/>
          <w:szCs w:val="20"/>
        </w:rPr>
        <w:tab/>
      </w:r>
      <w:r w:rsidR="00ED07D9">
        <w:rPr>
          <w:rFonts w:asciiTheme="minorHAnsi" w:hAnsiTheme="minorHAnsi"/>
          <w:sz w:val="20"/>
          <w:szCs w:val="20"/>
        </w:rPr>
        <w:tab/>
        <w:t xml:space="preserve">         2008</w:t>
      </w:r>
    </w:p>
    <w:p w:rsidR="00C311CB" w:rsidRPr="00B52127" w:rsidRDefault="00F63976" w:rsidP="00ED07D9">
      <w:pPr>
        <w:ind w:left="5670" w:firstLine="567"/>
        <w:rPr>
          <w:rFonts w:asciiTheme="minorHAnsi" w:hAnsiTheme="minorHAnsi"/>
          <w:sz w:val="20"/>
          <w:szCs w:val="20"/>
        </w:rPr>
      </w:pPr>
      <w:r w:rsidRPr="00B52127">
        <w:rPr>
          <w:rFonts w:asciiTheme="minorHAnsi" w:hAnsiTheme="minorHAnsi"/>
          <w:sz w:val="20"/>
          <w:szCs w:val="20"/>
        </w:rPr>
        <w:t>Simon Marshall</w:t>
      </w:r>
      <w:r w:rsidR="00C311CB" w:rsidRPr="00B52127">
        <w:rPr>
          <w:rFonts w:asciiTheme="minorHAnsi" w:hAnsiTheme="minorHAnsi"/>
          <w:sz w:val="20"/>
          <w:szCs w:val="20"/>
        </w:rPr>
        <w:tab/>
      </w:r>
      <w:r w:rsidR="00C311CB" w:rsidRPr="00B52127">
        <w:rPr>
          <w:rFonts w:asciiTheme="minorHAnsi" w:hAnsiTheme="minorHAnsi"/>
          <w:sz w:val="20"/>
          <w:szCs w:val="20"/>
        </w:rPr>
        <w:tab/>
      </w:r>
    </w:p>
    <w:p w:rsidR="00C311CB" w:rsidRPr="00B52127" w:rsidRDefault="00B52127" w:rsidP="00C311CB">
      <w:pPr>
        <w:rPr>
          <w:rFonts w:asciiTheme="minorHAnsi" w:hAnsiTheme="minorHAnsi"/>
          <w:b/>
          <w:sz w:val="20"/>
          <w:szCs w:val="20"/>
          <w:u w:val="single"/>
        </w:rPr>
      </w:pPr>
      <w:r w:rsidRPr="00B52127">
        <w:rPr>
          <w:rFonts w:asciiTheme="minorHAnsi" w:hAnsiTheme="minorHAnsi"/>
          <w:b/>
          <w:sz w:val="20"/>
          <w:szCs w:val="20"/>
          <w:u w:val="single"/>
        </w:rPr>
        <w:t>CLIPS AND VIDEO’S:</w:t>
      </w:r>
    </w:p>
    <w:p w:rsidR="00CF5C82" w:rsidRPr="00CF5C82" w:rsidRDefault="00630ADE" w:rsidP="00CF5C82">
      <w:pPr>
        <w:rPr>
          <w:rFonts w:asciiTheme="minorHAnsi" w:hAnsiTheme="minorHAnsi" w:cstheme="minorHAnsi"/>
          <w:sz w:val="20"/>
          <w:szCs w:val="20"/>
        </w:rPr>
      </w:pPr>
      <w:hyperlink r:id="rId11" w:history="1">
        <w:r w:rsidR="00CF5C82" w:rsidRPr="00CF5C82">
          <w:rPr>
            <w:rStyle w:val="Hyperlink"/>
            <w:rFonts w:asciiTheme="minorHAnsi" w:hAnsiTheme="minorHAnsi" w:cstheme="minorHAnsi"/>
            <w:sz w:val="20"/>
            <w:szCs w:val="20"/>
          </w:rPr>
          <w:t>http://www.youtube.com/watch?v=-dc3z1leDaQ</w:t>
        </w:r>
      </w:hyperlink>
      <w:r w:rsidR="00CF5C82" w:rsidRPr="00CF5C82">
        <w:rPr>
          <w:rFonts w:asciiTheme="minorHAnsi" w:hAnsiTheme="minorHAnsi" w:cstheme="minorHAnsi"/>
          <w:sz w:val="20"/>
          <w:szCs w:val="20"/>
        </w:rPr>
        <w:t xml:space="preserve"> Dance of Madness (Expresso clip)</w:t>
      </w:r>
    </w:p>
    <w:p w:rsidR="00CF5C82" w:rsidRPr="00CF5C82" w:rsidRDefault="00630ADE" w:rsidP="00CF5C82">
      <w:pPr>
        <w:rPr>
          <w:rFonts w:asciiTheme="minorHAnsi" w:hAnsiTheme="minorHAnsi" w:cstheme="minorHAnsi"/>
          <w:sz w:val="20"/>
          <w:szCs w:val="20"/>
        </w:rPr>
      </w:pPr>
      <w:hyperlink r:id="rId12" w:history="1">
        <w:r w:rsidR="00CF5C82" w:rsidRPr="00CF5C82">
          <w:rPr>
            <w:rStyle w:val="Hyperlink"/>
            <w:rFonts w:asciiTheme="minorHAnsi" w:hAnsiTheme="minorHAnsi" w:cstheme="minorHAnsi"/>
            <w:sz w:val="20"/>
            <w:szCs w:val="20"/>
          </w:rPr>
          <w:t>http://www.youtube.com/watch?v=SWbgL-13ecc</w:t>
        </w:r>
      </w:hyperlink>
      <w:r w:rsidR="00CF5C82" w:rsidRPr="00CF5C82">
        <w:rPr>
          <w:rFonts w:asciiTheme="minorHAnsi" w:hAnsiTheme="minorHAnsi" w:cstheme="minorHAnsi"/>
          <w:sz w:val="20"/>
          <w:szCs w:val="20"/>
        </w:rPr>
        <w:t xml:space="preserve"> Taylor the Latté Boy</w:t>
      </w:r>
    </w:p>
    <w:p w:rsidR="00CF5C82" w:rsidRPr="00CF5C82" w:rsidRDefault="00630ADE" w:rsidP="00CF5C82">
      <w:pPr>
        <w:rPr>
          <w:rFonts w:asciiTheme="minorHAnsi" w:hAnsiTheme="minorHAnsi" w:cstheme="minorHAnsi"/>
          <w:sz w:val="20"/>
          <w:szCs w:val="20"/>
        </w:rPr>
      </w:pPr>
      <w:hyperlink r:id="rId13" w:history="1">
        <w:r w:rsidR="00CF5C82" w:rsidRPr="00CF5C82">
          <w:rPr>
            <w:rStyle w:val="Hyperlink"/>
            <w:rFonts w:asciiTheme="minorHAnsi" w:hAnsiTheme="minorHAnsi" w:cstheme="minorHAnsi"/>
            <w:sz w:val="20"/>
            <w:szCs w:val="20"/>
          </w:rPr>
          <w:t>http://www.youtube.com/watch?v=8fDtol6ZEG4</w:t>
        </w:r>
      </w:hyperlink>
      <w:r w:rsidR="00CF5C82" w:rsidRPr="00CF5C82">
        <w:rPr>
          <w:rFonts w:asciiTheme="minorHAnsi" w:hAnsiTheme="minorHAnsi" w:cstheme="minorHAnsi"/>
          <w:sz w:val="20"/>
          <w:szCs w:val="20"/>
        </w:rPr>
        <w:t xml:space="preserve"> Sound clips of original songs from my CD</w:t>
      </w:r>
    </w:p>
    <w:p w:rsidR="00C311CB" w:rsidRPr="00B52127" w:rsidRDefault="00C311CB" w:rsidP="00C311CB">
      <w:pPr>
        <w:rPr>
          <w:rFonts w:asciiTheme="minorHAnsi" w:hAnsiTheme="minorHAnsi"/>
          <w:sz w:val="20"/>
          <w:szCs w:val="20"/>
        </w:rPr>
      </w:pPr>
    </w:p>
    <w:p w:rsidR="00C311CB" w:rsidRPr="00B52127" w:rsidRDefault="00B52127" w:rsidP="00C311CB">
      <w:pPr>
        <w:rPr>
          <w:rFonts w:asciiTheme="minorHAnsi" w:hAnsiTheme="minorHAnsi"/>
          <w:b/>
          <w:sz w:val="20"/>
          <w:szCs w:val="20"/>
          <w:u w:val="single"/>
        </w:rPr>
      </w:pPr>
      <w:r w:rsidRPr="00B52127">
        <w:rPr>
          <w:rFonts w:asciiTheme="minorHAnsi" w:hAnsiTheme="minorHAnsi"/>
          <w:b/>
          <w:sz w:val="20"/>
          <w:szCs w:val="20"/>
          <w:u w:val="single"/>
        </w:rPr>
        <w:t>BIOGRAPHY:</w:t>
      </w:r>
    </w:p>
    <w:p w:rsidR="00C311CB" w:rsidRPr="00B52127" w:rsidRDefault="00C311CB" w:rsidP="00C311CB">
      <w:pPr>
        <w:rPr>
          <w:rFonts w:asciiTheme="minorHAnsi" w:hAnsiTheme="minorHAnsi"/>
          <w:sz w:val="20"/>
          <w:szCs w:val="20"/>
        </w:rPr>
      </w:pPr>
      <w:r w:rsidRPr="00B52127">
        <w:rPr>
          <w:rFonts w:asciiTheme="minorHAnsi" w:hAnsiTheme="minorHAnsi"/>
          <w:sz w:val="20"/>
          <w:szCs w:val="20"/>
        </w:rPr>
        <w:t>Rachelle could sing before she could speak and dance before she could walk. Discovered by the Tygerberg Children's Choir and SA Youth Choir, she performed as soloist at major occasions like the inauguration of Pres. Thabo Mbeki and travelled abroad to Cana</w:t>
      </w:r>
      <w:r w:rsidR="00F63976">
        <w:rPr>
          <w:rFonts w:asciiTheme="minorHAnsi" w:hAnsiTheme="minorHAnsi"/>
          <w:sz w:val="20"/>
          <w:szCs w:val="20"/>
        </w:rPr>
        <w:t xml:space="preserve">da; Spain, Sweden, </w:t>
      </w:r>
      <w:r w:rsidRPr="00B52127">
        <w:rPr>
          <w:rFonts w:asciiTheme="minorHAnsi" w:hAnsiTheme="minorHAnsi"/>
          <w:sz w:val="20"/>
          <w:szCs w:val="20"/>
        </w:rPr>
        <w:t>Denmark and Wales.</w:t>
      </w:r>
    </w:p>
    <w:p w:rsidR="00C311CB" w:rsidRPr="00B52127" w:rsidRDefault="00C311CB" w:rsidP="00C311CB">
      <w:pPr>
        <w:rPr>
          <w:rFonts w:asciiTheme="minorHAnsi" w:hAnsiTheme="minorHAnsi"/>
          <w:sz w:val="20"/>
          <w:szCs w:val="20"/>
        </w:rPr>
      </w:pPr>
      <w:r w:rsidRPr="00B52127">
        <w:rPr>
          <w:rFonts w:asciiTheme="minorHAnsi" w:hAnsiTheme="minorHAnsi"/>
          <w:sz w:val="20"/>
          <w:szCs w:val="20"/>
        </w:rPr>
        <w:t>She graduated end of 2010 from the Waterfront Theatre School, where she received her LTCL Musical Theatre Performers; Advanced 2 Tap; Associate Tap; Advanced 2 Modern; Gold Jazz and Advanced 1 Ballet. One of her highlights was receiving the Most Outstanding Student Award for 2010.</w:t>
      </w:r>
    </w:p>
    <w:p w:rsidR="00C311CB" w:rsidRPr="00B52127" w:rsidRDefault="00C311CB" w:rsidP="00C311CB">
      <w:pPr>
        <w:rPr>
          <w:rFonts w:asciiTheme="minorHAnsi" w:hAnsiTheme="minorHAnsi"/>
          <w:sz w:val="20"/>
          <w:szCs w:val="20"/>
        </w:rPr>
      </w:pPr>
      <w:r w:rsidRPr="00B52127">
        <w:rPr>
          <w:rFonts w:asciiTheme="minorHAnsi" w:hAnsiTheme="minorHAnsi"/>
          <w:sz w:val="20"/>
          <w:szCs w:val="20"/>
        </w:rPr>
        <w:t>Rachelle has sung in numerous corporate events and weddings. One of her career highlights was playing the lead role of Young Maria in the musical, Silence of the Music, which showed in April 2011 in the Baxter Theatre. In 2012 she joined the MV Discovery, where she performed her own cabaret show,</w:t>
      </w:r>
      <w:r w:rsidR="00D0006B">
        <w:rPr>
          <w:rFonts w:asciiTheme="minorHAnsi" w:hAnsiTheme="minorHAnsi"/>
          <w:sz w:val="20"/>
          <w:szCs w:val="20"/>
        </w:rPr>
        <w:t xml:space="preserve"> while seeing the world. In 2013 Rachelle played in numerous children’s theatre productions, while working on her debut CD. She is very excited to promote her self-titled album and to join the ship life in April till end of June on the MV Voyager, where she will be entertaining the passengers again.</w:t>
      </w:r>
    </w:p>
    <w:sectPr w:rsidR="00C311CB" w:rsidRPr="00B52127" w:rsidSect="00071935">
      <w:head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362" w:rsidRDefault="00937362" w:rsidP="00F17740">
      <w:r>
        <w:separator/>
      </w:r>
    </w:p>
  </w:endnote>
  <w:endnote w:type="continuationSeparator" w:id="1">
    <w:p w:rsidR="00937362" w:rsidRDefault="00937362" w:rsidP="00F17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362" w:rsidRDefault="00937362" w:rsidP="00F17740">
      <w:r>
        <w:separator/>
      </w:r>
    </w:p>
  </w:footnote>
  <w:footnote w:type="continuationSeparator" w:id="1">
    <w:p w:rsidR="00937362" w:rsidRDefault="00937362" w:rsidP="00F17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3D" w:rsidRDefault="00BD383D" w:rsidP="00BD383D">
    <w:pPr>
      <w:pStyle w:val="Header"/>
      <w:jc w:val="center"/>
    </w:pPr>
    <w:r>
      <w:rPr>
        <w:noProof/>
        <w:lang w:eastAsia="en-ZA"/>
      </w:rPr>
      <w:drawing>
        <wp:inline distT="0" distB="0" distL="0" distR="0">
          <wp:extent cx="3479800" cy="1098443"/>
          <wp:effectExtent l="0" t="0" r="6350" b="6985"/>
          <wp:docPr id="1" name="Picture 1" descr="CAM-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CMY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9800" cy="1098443"/>
                  </a:xfrm>
                  <a:prstGeom prst="rect">
                    <a:avLst/>
                  </a:prstGeom>
                  <a:noFill/>
                  <a:ln>
                    <a:noFill/>
                  </a:ln>
                </pic:spPr>
              </pic:pic>
            </a:graphicData>
          </a:graphic>
        </wp:inline>
      </w:drawing>
    </w:r>
  </w:p>
  <w:p w:rsidR="00F17740" w:rsidRDefault="00BD383D" w:rsidP="00BD383D">
    <w:pPr>
      <w:pStyle w:val="Header"/>
      <w:jc w:val="center"/>
    </w:pPr>
    <w:r>
      <w:t xml:space="preserve">Tel: 021 910 3200     Fax: 086 231 5213    </w:t>
    </w:r>
    <w:r w:rsidRPr="00223DB1">
      <w:t xml:space="preserve"> </w:t>
    </w:r>
    <w:hyperlink r:id="rId2" w:history="1">
      <w:r w:rsidR="00223DB1" w:rsidRPr="00223DB1">
        <w:rPr>
          <w:rStyle w:val="Hyperlink"/>
          <w:color w:val="auto"/>
          <w:u w:val="none"/>
        </w:rPr>
        <w:t>erica@creativeactors.co.za</w:t>
      </w:r>
    </w:hyperlink>
    <w:r w:rsidR="00223DB1">
      <w:t xml:space="preserve">     www.creativeactors.co.za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4DE"/>
    <w:multiLevelType w:val="hybridMultilevel"/>
    <w:tmpl w:val="E4BC9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D83DAC"/>
    <w:multiLevelType w:val="hybridMultilevel"/>
    <w:tmpl w:val="E4F63C9E"/>
    <w:lvl w:ilvl="0" w:tplc="33606562">
      <w:start w:val="199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D66662"/>
    <w:multiLevelType w:val="hybridMultilevel"/>
    <w:tmpl w:val="C48EF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AE7FE6"/>
    <w:multiLevelType w:val="hybridMultilevel"/>
    <w:tmpl w:val="5C38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63B53"/>
    <w:multiLevelType w:val="hybridMultilevel"/>
    <w:tmpl w:val="2ED8A100"/>
    <w:lvl w:ilvl="0" w:tplc="299A65CE">
      <w:start w:val="198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hdrShapeDefaults>
    <o:shapedefaults v:ext="edit" spidmax="8194"/>
  </w:hdrShapeDefaults>
  <w:footnotePr>
    <w:footnote w:id="0"/>
    <w:footnote w:id="1"/>
  </w:footnotePr>
  <w:endnotePr>
    <w:endnote w:id="0"/>
    <w:endnote w:id="1"/>
  </w:endnotePr>
  <w:compat/>
  <w:rsids>
    <w:rsidRoot w:val="00B13090"/>
    <w:rsid w:val="0001140E"/>
    <w:rsid w:val="00064705"/>
    <w:rsid w:val="00071935"/>
    <w:rsid w:val="000859F1"/>
    <w:rsid w:val="000D4B2E"/>
    <w:rsid w:val="000E14B7"/>
    <w:rsid w:val="000F0029"/>
    <w:rsid w:val="00187C7F"/>
    <w:rsid w:val="00197234"/>
    <w:rsid w:val="001D6B20"/>
    <w:rsid w:val="00223DB1"/>
    <w:rsid w:val="002868E4"/>
    <w:rsid w:val="002B56FA"/>
    <w:rsid w:val="003F4E68"/>
    <w:rsid w:val="00477835"/>
    <w:rsid w:val="004A0BF1"/>
    <w:rsid w:val="004E7389"/>
    <w:rsid w:val="004F133D"/>
    <w:rsid w:val="005543EA"/>
    <w:rsid w:val="005D6A03"/>
    <w:rsid w:val="00630ADE"/>
    <w:rsid w:val="00686425"/>
    <w:rsid w:val="006B198F"/>
    <w:rsid w:val="006F1809"/>
    <w:rsid w:val="007D7ECB"/>
    <w:rsid w:val="007F1F70"/>
    <w:rsid w:val="00815661"/>
    <w:rsid w:val="0087709F"/>
    <w:rsid w:val="00894160"/>
    <w:rsid w:val="008B2A96"/>
    <w:rsid w:val="009102C4"/>
    <w:rsid w:val="00937362"/>
    <w:rsid w:val="009B3211"/>
    <w:rsid w:val="009E200D"/>
    <w:rsid w:val="00A3425E"/>
    <w:rsid w:val="00AB5313"/>
    <w:rsid w:val="00B0335F"/>
    <w:rsid w:val="00B13090"/>
    <w:rsid w:val="00B52127"/>
    <w:rsid w:val="00BB1FE4"/>
    <w:rsid w:val="00BD383D"/>
    <w:rsid w:val="00C14002"/>
    <w:rsid w:val="00C21ED1"/>
    <w:rsid w:val="00C311CB"/>
    <w:rsid w:val="00CA26F4"/>
    <w:rsid w:val="00CD0860"/>
    <w:rsid w:val="00CF5C82"/>
    <w:rsid w:val="00D0006B"/>
    <w:rsid w:val="00D3597B"/>
    <w:rsid w:val="00D567DA"/>
    <w:rsid w:val="00D77741"/>
    <w:rsid w:val="00D94710"/>
    <w:rsid w:val="00DB00AF"/>
    <w:rsid w:val="00DC4764"/>
    <w:rsid w:val="00DF1911"/>
    <w:rsid w:val="00E044B2"/>
    <w:rsid w:val="00E44763"/>
    <w:rsid w:val="00ED07D9"/>
    <w:rsid w:val="00EF52F3"/>
    <w:rsid w:val="00F160E5"/>
    <w:rsid w:val="00F17740"/>
    <w:rsid w:val="00F20E9F"/>
    <w:rsid w:val="00F56B77"/>
    <w:rsid w:val="00F63976"/>
    <w:rsid w:val="00F6452E"/>
    <w:rsid w:val="00F7134E"/>
    <w:rsid w:val="00F942F1"/>
    <w:rsid w:val="00FF3F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DA"/>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71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19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452E"/>
    <w:pPr>
      <w:keepNext/>
      <w:jc w:val="center"/>
      <w:outlineLvl w:val="2"/>
    </w:pPr>
    <w:rPr>
      <w:b/>
      <w:sz w:val="48"/>
      <w:szCs w:val="20"/>
    </w:rPr>
  </w:style>
  <w:style w:type="paragraph" w:styleId="Heading6">
    <w:name w:val="heading 6"/>
    <w:basedOn w:val="Normal"/>
    <w:next w:val="Normal"/>
    <w:link w:val="Heading6Char"/>
    <w:qFormat/>
    <w:rsid w:val="00F6452E"/>
    <w:pPr>
      <w:keepNext/>
      <w:outlineLvl w:val="5"/>
    </w:pPr>
    <w:rPr>
      <w:sz w:val="20"/>
      <w:szCs w:val="20"/>
      <w:u w:val="single"/>
      <w:lang w:val="en-GB"/>
    </w:rPr>
  </w:style>
  <w:style w:type="paragraph" w:styleId="Heading7">
    <w:name w:val="heading 7"/>
    <w:basedOn w:val="Normal"/>
    <w:next w:val="Normal"/>
    <w:link w:val="Heading7Char"/>
    <w:qFormat/>
    <w:rsid w:val="00F6452E"/>
    <w:pPr>
      <w:keepNext/>
      <w:jc w:val="center"/>
      <w:outlineLvl w:val="6"/>
    </w:pPr>
    <w:rPr>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740"/>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F17740"/>
  </w:style>
  <w:style w:type="paragraph" w:styleId="Footer">
    <w:name w:val="footer"/>
    <w:basedOn w:val="Normal"/>
    <w:link w:val="FooterChar"/>
    <w:uiPriority w:val="99"/>
    <w:unhideWhenUsed/>
    <w:rsid w:val="00F17740"/>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F17740"/>
  </w:style>
  <w:style w:type="paragraph" w:styleId="BalloonText">
    <w:name w:val="Balloon Text"/>
    <w:basedOn w:val="Normal"/>
    <w:link w:val="BalloonTextChar"/>
    <w:uiPriority w:val="99"/>
    <w:semiHidden/>
    <w:unhideWhenUsed/>
    <w:rsid w:val="00F17740"/>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F17740"/>
    <w:rPr>
      <w:rFonts w:ascii="Tahoma" w:hAnsi="Tahoma" w:cs="Tahoma"/>
      <w:sz w:val="16"/>
      <w:szCs w:val="16"/>
    </w:rPr>
  </w:style>
  <w:style w:type="character" w:styleId="Hyperlink">
    <w:name w:val="Hyperlink"/>
    <w:basedOn w:val="DefaultParagraphFont"/>
    <w:uiPriority w:val="99"/>
    <w:unhideWhenUsed/>
    <w:rsid w:val="00223DB1"/>
    <w:rPr>
      <w:color w:val="0000FF" w:themeColor="hyperlink"/>
      <w:u w:val="single"/>
    </w:rPr>
  </w:style>
  <w:style w:type="paragraph" w:styleId="NoSpacing">
    <w:name w:val="No Spacing"/>
    <w:uiPriority w:val="1"/>
    <w:qFormat/>
    <w:rsid w:val="004A0BF1"/>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F6452E"/>
    <w:rPr>
      <w:rFonts w:ascii="Times New Roman" w:eastAsia="Times New Roman" w:hAnsi="Times New Roman" w:cs="Times New Roman"/>
      <w:b/>
      <w:sz w:val="48"/>
      <w:szCs w:val="20"/>
      <w:lang w:val="en-US"/>
    </w:rPr>
  </w:style>
  <w:style w:type="character" w:customStyle="1" w:styleId="Heading6Char">
    <w:name w:val="Heading 6 Char"/>
    <w:basedOn w:val="DefaultParagraphFont"/>
    <w:link w:val="Heading6"/>
    <w:rsid w:val="00F6452E"/>
    <w:rPr>
      <w:rFonts w:ascii="Times New Roman" w:eastAsia="Times New Roman" w:hAnsi="Times New Roman" w:cs="Times New Roman"/>
      <w:sz w:val="20"/>
      <w:szCs w:val="20"/>
      <w:u w:val="single"/>
      <w:lang w:val="en-GB"/>
    </w:rPr>
  </w:style>
  <w:style w:type="character" w:customStyle="1" w:styleId="Heading7Char">
    <w:name w:val="Heading 7 Char"/>
    <w:basedOn w:val="DefaultParagraphFont"/>
    <w:link w:val="Heading7"/>
    <w:rsid w:val="00F6452E"/>
    <w:rPr>
      <w:rFonts w:ascii="Times New Roman" w:eastAsia="Times New Roman" w:hAnsi="Times New Roman" w:cs="Times New Roman"/>
      <w:sz w:val="28"/>
      <w:szCs w:val="20"/>
      <w:u w:val="single"/>
      <w:lang w:val="en-GB"/>
    </w:rPr>
  </w:style>
  <w:style w:type="character" w:customStyle="1" w:styleId="Heading1Char">
    <w:name w:val="Heading 1 Char"/>
    <w:basedOn w:val="DefaultParagraphFont"/>
    <w:link w:val="Heading1"/>
    <w:uiPriority w:val="9"/>
    <w:rsid w:val="0007193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71935"/>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F942F1"/>
    <w:pPr>
      <w:spacing w:after="200" w:line="276" w:lineRule="auto"/>
      <w:ind w:left="720"/>
      <w:contextualSpacing/>
    </w:pPr>
    <w:rPr>
      <w:rFonts w:asciiTheme="minorHAnsi" w:eastAsiaTheme="minorEastAsia" w:hAnsiTheme="minorHAnsi" w:cstheme="minorBidi"/>
      <w:sz w:val="22"/>
      <w:szCs w:val="22"/>
      <w:lang w:val="en-ZA" w:eastAsia="en-ZA"/>
    </w:rPr>
  </w:style>
  <w:style w:type="table" w:styleId="TableGrid">
    <w:name w:val="Table Grid"/>
    <w:basedOn w:val="TableNormal"/>
    <w:uiPriority w:val="59"/>
    <w:rsid w:val="00F56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D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71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19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452E"/>
    <w:pPr>
      <w:keepNext/>
      <w:jc w:val="center"/>
      <w:outlineLvl w:val="2"/>
    </w:pPr>
    <w:rPr>
      <w:b/>
      <w:sz w:val="48"/>
      <w:szCs w:val="20"/>
    </w:rPr>
  </w:style>
  <w:style w:type="paragraph" w:styleId="Heading6">
    <w:name w:val="heading 6"/>
    <w:basedOn w:val="Normal"/>
    <w:next w:val="Normal"/>
    <w:link w:val="Heading6Char"/>
    <w:qFormat/>
    <w:rsid w:val="00F6452E"/>
    <w:pPr>
      <w:keepNext/>
      <w:outlineLvl w:val="5"/>
    </w:pPr>
    <w:rPr>
      <w:sz w:val="20"/>
      <w:szCs w:val="20"/>
      <w:u w:val="single"/>
      <w:lang w:val="en-GB"/>
    </w:rPr>
  </w:style>
  <w:style w:type="paragraph" w:styleId="Heading7">
    <w:name w:val="heading 7"/>
    <w:basedOn w:val="Normal"/>
    <w:next w:val="Normal"/>
    <w:link w:val="Heading7Char"/>
    <w:qFormat/>
    <w:rsid w:val="00F6452E"/>
    <w:pPr>
      <w:keepNext/>
      <w:jc w:val="center"/>
      <w:outlineLvl w:val="6"/>
    </w:pPr>
    <w:rPr>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740"/>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F17740"/>
  </w:style>
  <w:style w:type="paragraph" w:styleId="Footer">
    <w:name w:val="footer"/>
    <w:basedOn w:val="Normal"/>
    <w:link w:val="FooterChar"/>
    <w:uiPriority w:val="99"/>
    <w:unhideWhenUsed/>
    <w:rsid w:val="00F17740"/>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F17740"/>
  </w:style>
  <w:style w:type="paragraph" w:styleId="BalloonText">
    <w:name w:val="Balloon Text"/>
    <w:basedOn w:val="Normal"/>
    <w:link w:val="BalloonTextChar"/>
    <w:uiPriority w:val="99"/>
    <w:semiHidden/>
    <w:unhideWhenUsed/>
    <w:rsid w:val="00F17740"/>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F17740"/>
    <w:rPr>
      <w:rFonts w:ascii="Tahoma" w:hAnsi="Tahoma" w:cs="Tahoma"/>
      <w:sz w:val="16"/>
      <w:szCs w:val="16"/>
    </w:rPr>
  </w:style>
  <w:style w:type="character" w:styleId="Hyperlink">
    <w:name w:val="Hyperlink"/>
    <w:basedOn w:val="DefaultParagraphFont"/>
    <w:uiPriority w:val="99"/>
    <w:unhideWhenUsed/>
    <w:rsid w:val="00223DB1"/>
    <w:rPr>
      <w:color w:val="0000FF" w:themeColor="hyperlink"/>
      <w:u w:val="single"/>
    </w:rPr>
  </w:style>
  <w:style w:type="paragraph" w:styleId="NoSpacing">
    <w:name w:val="No Spacing"/>
    <w:uiPriority w:val="1"/>
    <w:qFormat/>
    <w:rsid w:val="004A0BF1"/>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F6452E"/>
    <w:rPr>
      <w:rFonts w:ascii="Times New Roman" w:eastAsia="Times New Roman" w:hAnsi="Times New Roman" w:cs="Times New Roman"/>
      <w:b/>
      <w:sz w:val="48"/>
      <w:szCs w:val="20"/>
      <w:lang w:val="en-US"/>
    </w:rPr>
  </w:style>
  <w:style w:type="character" w:customStyle="1" w:styleId="Heading6Char">
    <w:name w:val="Heading 6 Char"/>
    <w:basedOn w:val="DefaultParagraphFont"/>
    <w:link w:val="Heading6"/>
    <w:rsid w:val="00F6452E"/>
    <w:rPr>
      <w:rFonts w:ascii="Times New Roman" w:eastAsia="Times New Roman" w:hAnsi="Times New Roman" w:cs="Times New Roman"/>
      <w:sz w:val="20"/>
      <w:szCs w:val="20"/>
      <w:u w:val="single"/>
      <w:lang w:val="en-GB"/>
    </w:rPr>
  </w:style>
  <w:style w:type="character" w:customStyle="1" w:styleId="Heading7Char">
    <w:name w:val="Heading 7 Char"/>
    <w:basedOn w:val="DefaultParagraphFont"/>
    <w:link w:val="Heading7"/>
    <w:rsid w:val="00F6452E"/>
    <w:rPr>
      <w:rFonts w:ascii="Times New Roman" w:eastAsia="Times New Roman" w:hAnsi="Times New Roman" w:cs="Times New Roman"/>
      <w:sz w:val="28"/>
      <w:szCs w:val="20"/>
      <w:u w:val="single"/>
      <w:lang w:val="en-GB"/>
    </w:rPr>
  </w:style>
  <w:style w:type="character" w:customStyle="1" w:styleId="Heading1Char">
    <w:name w:val="Heading 1 Char"/>
    <w:basedOn w:val="DefaultParagraphFont"/>
    <w:link w:val="Heading1"/>
    <w:uiPriority w:val="9"/>
    <w:rsid w:val="0007193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71935"/>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F942F1"/>
    <w:pPr>
      <w:spacing w:after="200" w:line="276" w:lineRule="auto"/>
      <w:ind w:left="720"/>
      <w:contextualSpacing/>
    </w:pPr>
    <w:rPr>
      <w:rFonts w:asciiTheme="minorHAnsi" w:eastAsiaTheme="minorEastAsia" w:hAnsiTheme="minorHAnsi" w:cstheme="minorBid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19321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8fDtol6ZEG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SWbgL-13ec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dc3z1leD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rica@creativeactors.co.za"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48AA-138F-4577-AB8A-7F9FA413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Niekerk</dc:creator>
  <cp:lastModifiedBy>Vicus</cp:lastModifiedBy>
  <cp:revision>4</cp:revision>
  <dcterms:created xsi:type="dcterms:W3CDTF">2014-03-17T18:38:00Z</dcterms:created>
  <dcterms:modified xsi:type="dcterms:W3CDTF">2014-03-17T18:39:00Z</dcterms:modified>
</cp:coreProperties>
</file>